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0406F" w14:textId="77777777" w:rsidR="00E158E7" w:rsidRPr="00F23058" w:rsidRDefault="00E158E7" w:rsidP="00C44A99">
      <w:pPr>
        <w:ind w:left="-284" w:right="-85"/>
        <w:jc w:val="right"/>
        <w:rPr>
          <w:rFonts w:cs="Arial"/>
          <w:color w:val="365F91" w:themeColor="accent1" w:themeShade="BF"/>
          <w:sz w:val="32"/>
          <w:szCs w:val="32"/>
        </w:rPr>
      </w:pPr>
    </w:p>
    <w:p w14:paraId="601581CA" w14:textId="77777777" w:rsidR="00AB7F0E" w:rsidRDefault="00AB7F0E" w:rsidP="00C44A99">
      <w:pPr>
        <w:spacing w:after="240"/>
        <w:ind w:left="-284" w:right="-85"/>
        <w:rPr>
          <w:rFonts w:cs="Arial"/>
          <w:b/>
          <w:color w:val="365F91" w:themeColor="accent1" w:themeShade="BF"/>
          <w:sz w:val="32"/>
          <w:szCs w:val="32"/>
        </w:rPr>
      </w:pPr>
    </w:p>
    <w:p w14:paraId="4164CDB2" w14:textId="3243AB8F" w:rsidR="009671B3" w:rsidRPr="00F23058" w:rsidRDefault="00BC2E33" w:rsidP="00C44A99">
      <w:pPr>
        <w:spacing w:after="240"/>
        <w:ind w:left="-284" w:right="-85"/>
        <w:rPr>
          <w:rFonts w:cs="Arial"/>
          <w:b/>
          <w:color w:val="365F91" w:themeColor="accent1" w:themeShade="BF"/>
          <w:sz w:val="32"/>
          <w:szCs w:val="32"/>
        </w:rPr>
      </w:pPr>
      <w:r w:rsidRPr="00F23058">
        <w:rPr>
          <w:rFonts w:cs="Arial"/>
          <w:b/>
          <w:color w:val="365F91" w:themeColor="accent1" w:themeShade="BF"/>
          <w:sz w:val="32"/>
          <w:szCs w:val="32"/>
        </w:rPr>
        <w:t xml:space="preserve">SEASONAL FLU VACCINATION </w:t>
      </w:r>
      <w:r w:rsidR="003854F9">
        <w:rPr>
          <w:rFonts w:cs="Arial"/>
          <w:b/>
          <w:color w:val="365F91" w:themeColor="accent1" w:themeShade="BF"/>
          <w:sz w:val="32"/>
          <w:szCs w:val="32"/>
        </w:rPr>
        <w:t>CONSENT</w:t>
      </w:r>
      <w:r w:rsidRPr="00F23058">
        <w:rPr>
          <w:rFonts w:cs="Arial"/>
          <w:b/>
          <w:color w:val="365F91" w:themeColor="accent1" w:themeShade="BF"/>
          <w:sz w:val="32"/>
          <w:szCs w:val="32"/>
        </w:rPr>
        <w:t xml:space="preserve"> FORM</w:t>
      </w:r>
    </w:p>
    <w:p w14:paraId="53340AAB" w14:textId="77777777" w:rsidR="0003757A" w:rsidRPr="00AB7F0E" w:rsidRDefault="00D94B2A" w:rsidP="00C44A99">
      <w:pPr>
        <w:spacing w:before="120"/>
        <w:ind w:left="-284" w:right="-85"/>
        <w:jc w:val="both"/>
        <w:rPr>
          <w:rFonts w:cs="Arial"/>
          <w:b/>
          <w:color w:val="365F91" w:themeColor="accent1" w:themeShade="BF"/>
          <w:sz w:val="21"/>
          <w:szCs w:val="21"/>
        </w:rPr>
      </w:pPr>
      <w:r w:rsidRPr="00AB7F0E">
        <w:rPr>
          <w:rFonts w:cs="Arial"/>
          <w:sz w:val="21"/>
          <w:szCs w:val="21"/>
        </w:rPr>
        <w:t xml:space="preserve">Flu is a highly infectious acute viral infection of the respiratory tract and can rapidly spread; </w:t>
      </w:r>
      <w:r w:rsidRPr="00AB7F0E">
        <w:rPr>
          <w:rFonts w:cs="Arial"/>
          <w:b/>
          <w:color w:val="365F91" w:themeColor="accent1" w:themeShade="BF"/>
          <w:sz w:val="21"/>
          <w:szCs w:val="21"/>
        </w:rPr>
        <w:t xml:space="preserve">even people with no symptoms can still infect others. </w:t>
      </w:r>
    </w:p>
    <w:p w14:paraId="2E2C4E03" w14:textId="77777777" w:rsidR="003854F9" w:rsidRPr="00AB7F0E" w:rsidRDefault="008F3477" w:rsidP="003854F9">
      <w:pPr>
        <w:autoSpaceDE w:val="0"/>
        <w:autoSpaceDN w:val="0"/>
        <w:adjustRightInd w:val="0"/>
        <w:spacing w:before="120"/>
        <w:ind w:left="-284" w:right="-85"/>
        <w:jc w:val="both"/>
        <w:rPr>
          <w:rFonts w:cs="Arial"/>
          <w:sz w:val="21"/>
          <w:szCs w:val="21"/>
        </w:rPr>
      </w:pPr>
      <w:r w:rsidRPr="00AB7F0E">
        <w:rPr>
          <w:rFonts w:cs="Arial"/>
          <w:sz w:val="21"/>
          <w:szCs w:val="21"/>
        </w:rPr>
        <w:t xml:space="preserve">The </w:t>
      </w:r>
      <w:r w:rsidR="003854F9">
        <w:rPr>
          <w:rFonts w:cs="Arial"/>
          <w:sz w:val="21"/>
          <w:szCs w:val="21"/>
        </w:rPr>
        <w:t xml:space="preserve">NHS offer the </w:t>
      </w:r>
      <w:r w:rsidR="00D94B2A" w:rsidRPr="00AB7F0E">
        <w:rPr>
          <w:rFonts w:cs="Arial"/>
          <w:sz w:val="21"/>
          <w:szCs w:val="21"/>
        </w:rPr>
        <w:t xml:space="preserve">seasonal flu vaccination </w:t>
      </w:r>
      <w:r w:rsidRPr="00AB7F0E">
        <w:rPr>
          <w:rFonts w:cs="Arial"/>
          <w:sz w:val="21"/>
          <w:szCs w:val="21"/>
        </w:rPr>
        <w:t xml:space="preserve">each year </w:t>
      </w:r>
      <w:r w:rsidR="00A608D7" w:rsidRPr="00AB7F0E">
        <w:rPr>
          <w:rFonts w:cs="Arial"/>
          <w:sz w:val="21"/>
          <w:szCs w:val="21"/>
        </w:rPr>
        <w:t>to</w:t>
      </w:r>
      <w:r w:rsidR="00D94B2A" w:rsidRPr="00AB7F0E">
        <w:rPr>
          <w:rFonts w:cs="Arial"/>
          <w:sz w:val="21"/>
          <w:szCs w:val="21"/>
        </w:rPr>
        <w:t xml:space="preserve"> reduce the risk of staff contracting the virus and transmitting it to their patients, </w:t>
      </w:r>
      <w:r w:rsidR="00A608D7" w:rsidRPr="00AB7F0E">
        <w:rPr>
          <w:rFonts w:cs="Arial"/>
          <w:sz w:val="21"/>
          <w:szCs w:val="21"/>
        </w:rPr>
        <w:t>colleagues,</w:t>
      </w:r>
      <w:r w:rsidR="00D94B2A" w:rsidRPr="00AB7F0E">
        <w:rPr>
          <w:rFonts w:cs="Arial"/>
          <w:sz w:val="21"/>
          <w:szCs w:val="21"/>
        </w:rPr>
        <w:t xml:space="preserve"> and family. </w:t>
      </w:r>
      <w:r w:rsidR="003854F9">
        <w:rPr>
          <w:rFonts w:cs="Arial"/>
          <w:sz w:val="21"/>
          <w:szCs w:val="21"/>
        </w:rPr>
        <w:t>The</w:t>
      </w:r>
      <w:r w:rsidR="003854F9" w:rsidRPr="00AB7F0E">
        <w:rPr>
          <w:rFonts w:cs="Arial"/>
          <w:sz w:val="21"/>
          <w:szCs w:val="21"/>
        </w:rPr>
        <w:t xml:space="preserve"> elderly, the very young, and people with underlying medical conditions are at a greater risk of suffering severe illness. However, even previously healthy people and the young can develop severe complications from influenza including bronchitis, secondary bacterial pneumonia and, more rarely, meningitis, encephalitis and/or death.  </w:t>
      </w:r>
    </w:p>
    <w:p w14:paraId="0E8A1645" w14:textId="74B999B6" w:rsidR="0003757A" w:rsidRPr="00AB7F0E" w:rsidRDefault="00D94B2A" w:rsidP="00C44A99">
      <w:pPr>
        <w:spacing w:before="120"/>
        <w:ind w:left="-284" w:right="-85"/>
        <w:jc w:val="both"/>
        <w:rPr>
          <w:rFonts w:cs="Arial"/>
          <w:sz w:val="21"/>
          <w:szCs w:val="21"/>
        </w:rPr>
      </w:pPr>
      <w:r w:rsidRPr="00AB7F0E">
        <w:rPr>
          <w:rFonts w:cs="Arial"/>
          <w:sz w:val="21"/>
          <w:szCs w:val="21"/>
        </w:rPr>
        <w:t xml:space="preserve">The vaccine effectiveness varies each season due to its ability to evolve; overall efficacy is between 50-60%. </w:t>
      </w:r>
      <w:r w:rsidR="008F3477" w:rsidRPr="00AB7F0E">
        <w:rPr>
          <w:rFonts w:cs="Arial"/>
          <w:sz w:val="21"/>
          <w:szCs w:val="21"/>
        </w:rPr>
        <w:t>It</w:t>
      </w:r>
      <w:r w:rsidR="0003757A" w:rsidRPr="00AB7F0E">
        <w:rPr>
          <w:rFonts w:cs="Arial"/>
          <w:b/>
          <w:color w:val="365F91" w:themeColor="accent1" w:themeShade="BF"/>
          <w:sz w:val="21"/>
          <w:szCs w:val="21"/>
        </w:rPr>
        <w:t xml:space="preserve"> is best to get the vaccination as early as possible</w:t>
      </w:r>
      <w:r w:rsidR="0003757A" w:rsidRPr="00AB7F0E">
        <w:rPr>
          <w:rFonts w:cs="Arial"/>
          <w:color w:val="365F91" w:themeColor="accent1" w:themeShade="BF"/>
          <w:sz w:val="21"/>
          <w:szCs w:val="21"/>
        </w:rPr>
        <w:t xml:space="preserve"> </w:t>
      </w:r>
      <w:r w:rsidR="0003757A" w:rsidRPr="00AB7F0E">
        <w:rPr>
          <w:rFonts w:cs="Arial"/>
          <w:sz w:val="21"/>
          <w:szCs w:val="21"/>
        </w:rPr>
        <w:t>in the season before flu begins to circulate in the community</w:t>
      </w:r>
      <w:r w:rsidR="008F3477" w:rsidRPr="00AB7F0E">
        <w:rPr>
          <w:rFonts w:cs="Arial"/>
          <w:sz w:val="21"/>
          <w:szCs w:val="21"/>
        </w:rPr>
        <w:t xml:space="preserve">: </w:t>
      </w:r>
      <w:r w:rsidR="0003757A" w:rsidRPr="00AB7F0E">
        <w:rPr>
          <w:rFonts w:cs="Arial"/>
          <w:b/>
          <w:color w:val="365F91" w:themeColor="accent1" w:themeShade="BF"/>
          <w:sz w:val="21"/>
          <w:szCs w:val="21"/>
        </w:rPr>
        <w:t>the vaccine takes about two weeks to fully develop</w:t>
      </w:r>
      <w:r w:rsidR="0003757A" w:rsidRPr="00AB7F0E">
        <w:rPr>
          <w:rFonts w:cs="Arial"/>
          <w:color w:val="365F91" w:themeColor="accent1" w:themeShade="BF"/>
          <w:sz w:val="21"/>
          <w:szCs w:val="21"/>
        </w:rPr>
        <w:t xml:space="preserve"> </w:t>
      </w:r>
      <w:r w:rsidR="0003757A" w:rsidRPr="00AB7F0E">
        <w:rPr>
          <w:rFonts w:cs="Arial"/>
          <w:sz w:val="21"/>
          <w:szCs w:val="21"/>
        </w:rPr>
        <w:t xml:space="preserve">in your immune system. </w:t>
      </w:r>
    </w:p>
    <w:p w14:paraId="6A7A0221" w14:textId="035D6675" w:rsidR="008F3477" w:rsidRPr="00AB7F0E" w:rsidRDefault="0003757A" w:rsidP="00AB7F0E">
      <w:pPr>
        <w:autoSpaceDE w:val="0"/>
        <w:autoSpaceDN w:val="0"/>
        <w:adjustRightInd w:val="0"/>
        <w:spacing w:before="60"/>
        <w:ind w:left="-284" w:right="-85"/>
        <w:jc w:val="both"/>
        <w:rPr>
          <w:rFonts w:cs="Arial"/>
          <w:sz w:val="21"/>
          <w:szCs w:val="21"/>
        </w:rPr>
      </w:pPr>
      <w:r w:rsidRPr="00AB7F0E">
        <w:rPr>
          <w:rFonts w:cs="Arial"/>
          <w:sz w:val="21"/>
          <w:szCs w:val="21"/>
        </w:rPr>
        <w:t xml:space="preserve">Frontline healthcare workers </w:t>
      </w:r>
      <w:r w:rsidRPr="00AB7F0E">
        <w:rPr>
          <w:rFonts w:cs="Arial"/>
          <w:b/>
          <w:color w:val="365F91" w:themeColor="accent1" w:themeShade="BF"/>
          <w:sz w:val="21"/>
          <w:szCs w:val="21"/>
        </w:rPr>
        <w:t>are more likely to be exposed</w:t>
      </w:r>
      <w:r w:rsidRPr="00AB7F0E">
        <w:rPr>
          <w:rFonts w:cs="Arial"/>
          <w:color w:val="365F91" w:themeColor="accent1" w:themeShade="BF"/>
          <w:sz w:val="21"/>
          <w:szCs w:val="21"/>
        </w:rPr>
        <w:t xml:space="preserve"> </w:t>
      </w:r>
      <w:r w:rsidRPr="00AB7F0E">
        <w:rPr>
          <w:rFonts w:cs="Arial"/>
          <w:sz w:val="21"/>
          <w:szCs w:val="21"/>
        </w:rPr>
        <w:t>to the influenza virus</w:t>
      </w:r>
      <w:r w:rsidR="003854F9">
        <w:rPr>
          <w:rFonts w:cs="Arial"/>
          <w:sz w:val="21"/>
          <w:szCs w:val="21"/>
        </w:rPr>
        <w:t xml:space="preserve"> with e</w:t>
      </w:r>
      <w:r w:rsidRPr="00AB7F0E">
        <w:rPr>
          <w:rFonts w:cs="Arial"/>
          <w:sz w:val="21"/>
          <w:szCs w:val="21"/>
        </w:rPr>
        <w:t>stimates suggest</w:t>
      </w:r>
      <w:r w:rsidR="003854F9">
        <w:rPr>
          <w:rFonts w:cs="Arial"/>
          <w:sz w:val="21"/>
          <w:szCs w:val="21"/>
        </w:rPr>
        <w:t>ing</w:t>
      </w:r>
      <w:r w:rsidRPr="00AB7F0E">
        <w:rPr>
          <w:rFonts w:cs="Arial"/>
          <w:sz w:val="21"/>
          <w:szCs w:val="21"/>
        </w:rPr>
        <w:t xml:space="preserve"> that </w:t>
      </w:r>
      <w:r w:rsidRPr="00AB7F0E">
        <w:rPr>
          <w:rFonts w:cs="Arial"/>
          <w:b/>
          <w:color w:val="365F91" w:themeColor="accent1" w:themeShade="BF"/>
          <w:sz w:val="21"/>
          <w:szCs w:val="21"/>
        </w:rPr>
        <w:t xml:space="preserve">up to one in four </w:t>
      </w:r>
      <w:r w:rsidRPr="00AB7F0E">
        <w:rPr>
          <w:rFonts w:cs="Arial"/>
          <w:sz w:val="21"/>
          <w:szCs w:val="21"/>
        </w:rPr>
        <w:t>may become infected during a mild influenza season - a much higher incidence than expected in the general population</w:t>
      </w:r>
      <w:r w:rsidR="00877951" w:rsidRPr="00AB7F0E">
        <w:rPr>
          <w:rFonts w:cs="Arial"/>
          <w:sz w:val="21"/>
          <w:szCs w:val="21"/>
        </w:rPr>
        <w:t>.</w:t>
      </w:r>
      <w:r w:rsidR="008F3477" w:rsidRPr="00AB7F0E">
        <w:rPr>
          <w:rFonts w:cs="Arial"/>
          <w:sz w:val="21"/>
          <w:szCs w:val="21"/>
        </w:rPr>
        <w:t xml:space="preserve"> This year, with COVID also circulating, protecting yourself and everyone around you is even more important than usual.</w:t>
      </w:r>
    </w:p>
    <w:p w14:paraId="1D2BB8D0" w14:textId="77777777" w:rsidR="008F3477" w:rsidRPr="00BC2E33" w:rsidRDefault="008F3477" w:rsidP="008F3477">
      <w:pPr>
        <w:autoSpaceDE w:val="0"/>
        <w:autoSpaceDN w:val="0"/>
        <w:adjustRightInd w:val="0"/>
        <w:ind w:left="-284" w:right="-85"/>
        <w:jc w:val="both"/>
        <w:rPr>
          <w:rFonts w:cs="Arial"/>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40"/>
        <w:gridCol w:w="2672"/>
        <w:gridCol w:w="2006"/>
        <w:gridCol w:w="405"/>
        <w:gridCol w:w="390"/>
        <w:gridCol w:w="390"/>
        <w:gridCol w:w="390"/>
        <w:gridCol w:w="389"/>
        <w:gridCol w:w="390"/>
        <w:gridCol w:w="390"/>
        <w:gridCol w:w="374"/>
      </w:tblGrid>
      <w:tr w:rsidR="00877951" w:rsidRPr="00C23ABA" w14:paraId="4AB1FD68" w14:textId="77777777" w:rsidTr="0081222F">
        <w:trPr>
          <w:trHeight w:hRule="exact" w:val="397"/>
        </w:trPr>
        <w:tc>
          <w:tcPr>
            <w:tcW w:w="2240" w:type="dxa"/>
            <w:shd w:val="clear" w:color="auto" w:fill="F2F2F2"/>
          </w:tcPr>
          <w:p w14:paraId="2703F383" w14:textId="77777777" w:rsidR="00877951" w:rsidRPr="001C6F54" w:rsidRDefault="00877951" w:rsidP="00C44A99">
            <w:pPr>
              <w:spacing w:before="60" w:after="60"/>
              <w:ind w:left="-284" w:right="-85" w:firstLine="284"/>
              <w:rPr>
                <w:rFonts w:ascii="Calibri" w:hAnsi="Calibri"/>
                <w:b/>
                <w:sz w:val="20"/>
                <w:szCs w:val="20"/>
              </w:rPr>
            </w:pPr>
            <w:r w:rsidRPr="001C6F54">
              <w:rPr>
                <w:rFonts w:ascii="Calibri" w:hAnsi="Calibri"/>
                <w:b/>
                <w:sz w:val="20"/>
                <w:szCs w:val="20"/>
              </w:rPr>
              <w:t>First Name:</w:t>
            </w:r>
          </w:p>
        </w:tc>
        <w:tc>
          <w:tcPr>
            <w:tcW w:w="2672" w:type="dxa"/>
            <w:shd w:val="clear" w:color="auto" w:fill="FFFFFF"/>
          </w:tcPr>
          <w:p w14:paraId="5DA1BE9B" w14:textId="77777777" w:rsidR="00877951" w:rsidRPr="001C6F54" w:rsidRDefault="00877951" w:rsidP="00C44A99">
            <w:pPr>
              <w:spacing w:before="60" w:after="60"/>
              <w:ind w:left="-284" w:right="-85"/>
              <w:rPr>
                <w:rFonts w:ascii="Calibri" w:hAnsi="Calibri"/>
                <w:b/>
                <w:sz w:val="20"/>
                <w:szCs w:val="20"/>
              </w:rPr>
            </w:pPr>
          </w:p>
        </w:tc>
        <w:tc>
          <w:tcPr>
            <w:tcW w:w="2006" w:type="dxa"/>
            <w:shd w:val="clear" w:color="auto" w:fill="F2F2F2"/>
          </w:tcPr>
          <w:p w14:paraId="211A2E3B" w14:textId="77777777" w:rsidR="00877951" w:rsidRPr="001C6F54" w:rsidRDefault="00877951" w:rsidP="00C44A99">
            <w:pPr>
              <w:spacing w:before="60" w:after="60"/>
              <w:ind w:left="-284" w:right="-85" w:firstLine="284"/>
              <w:rPr>
                <w:rFonts w:ascii="Calibri" w:hAnsi="Calibri"/>
                <w:b/>
                <w:sz w:val="20"/>
                <w:szCs w:val="20"/>
              </w:rPr>
            </w:pPr>
            <w:r w:rsidRPr="001C6F54">
              <w:rPr>
                <w:rFonts w:ascii="Calibri" w:hAnsi="Calibri"/>
                <w:b/>
                <w:sz w:val="20"/>
                <w:szCs w:val="20"/>
              </w:rPr>
              <w:t>Last Name:</w:t>
            </w:r>
          </w:p>
        </w:tc>
        <w:tc>
          <w:tcPr>
            <w:tcW w:w="3118" w:type="dxa"/>
            <w:gridSpan w:val="8"/>
            <w:shd w:val="clear" w:color="auto" w:fill="FFFFFF"/>
          </w:tcPr>
          <w:p w14:paraId="046C52D2" w14:textId="77777777" w:rsidR="00877951" w:rsidRPr="001C6F54" w:rsidRDefault="00877951" w:rsidP="00C44A99">
            <w:pPr>
              <w:spacing w:before="60" w:after="60"/>
              <w:ind w:left="-284" w:right="-85"/>
              <w:rPr>
                <w:rFonts w:ascii="Calibri" w:hAnsi="Calibri"/>
                <w:b/>
                <w:sz w:val="20"/>
                <w:szCs w:val="20"/>
              </w:rPr>
            </w:pPr>
          </w:p>
        </w:tc>
      </w:tr>
      <w:tr w:rsidR="000B5C67" w:rsidRPr="00C23ABA" w14:paraId="3E95E07E" w14:textId="77777777" w:rsidTr="0081222F">
        <w:trPr>
          <w:trHeight w:hRule="exact" w:val="397"/>
        </w:trPr>
        <w:tc>
          <w:tcPr>
            <w:tcW w:w="2240" w:type="dxa"/>
            <w:shd w:val="clear" w:color="auto" w:fill="F2F2F2"/>
          </w:tcPr>
          <w:p w14:paraId="295364AF" w14:textId="0DF6EF7D" w:rsidR="000B5C67" w:rsidRPr="001C6F54" w:rsidRDefault="000B5C67" w:rsidP="00C44A99">
            <w:pPr>
              <w:spacing w:before="60" w:after="60"/>
              <w:ind w:left="-284" w:right="-85" w:firstLine="284"/>
              <w:rPr>
                <w:rFonts w:ascii="Calibri" w:hAnsi="Calibri"/>
                <w:b/>
                <w:sz w:val="20"/>
                <w:szCs w:val="20"/>
              </w:rPr>
            </w:pPr>
            <w:r w:rsidRPr="001C6F54">
              <w:rPr>
                <w:rFonts w:ascii="Calibri" w:hAnsi="Calibri"/>
                <w:b/>
                <w:sz w:val="20"/>
                <w:szCs w:val="20"/>
              </w:rPr>
              <w:t>Directorate:</w:t>
            </w:r>
          </w:p>
        </w:tc>
        <w:tc>
          <w:tcPr>
            <w:tcW w:w="2672" w:type="dxa"/>
            <w:tcBorders>
              <w:bottom w:val="single" w:sz="4" w:space="0" w:color="auto"/>
            </w:tcBorders>
            <w:shd w:val="clear" w:color="auto" w:fill="FFFFFF"/>
          </w:tcPr>
          <w:p w14:paraId="1A38590C" w14:textId="77777777" w:rsidR="000B5C67" w:rsidRPr="001C6F54" w:rsidRDefault="000B5C67" w:rsidP="00C44A99">
            <w:pPr>
              <w:spacing w:before="60" w:after="60"/>
              <w:ind w:left="-284" w:right="-85"/>
              <w:rPr>
                <w:rFonts w:ascii="Calibri" w:hAnsi="Calibri"/>
                <w:b/>
                <w:sz w:val="20"/>
                <w:szCs w:val="20"/>
              </w:rPr>
            </w:pPr>
          </w:p>
        </w:tc>
        <w:tc>
          <w:tcPr>
            <w:tcW w:w="2006" w:type="dxa"/>
            <w:shd w:val="clear" w:color="auto" w:fill="F2F2F2"/>
          </w:tcPr>
          <w:p w14:paraId="7EBCF2CE" w14:textId="77777777" w:rsidR="000B5C67" w:rsidRPr="001C6F54" w:rsidRDefault="000B5C67" w:rsidP="00C44A99">
            <w:pPr>
              <w:spacing w:before="60" w:after="60"/>
              <w:ind w:left="-284" w:right="-85" w:firstLine="284"/>
              <w:rPr>
                <w:rFonts w:ascii="Calibri" w:hAnsi="Calibri"/>
                <w:b/>
                <w:sz w:val="20"/>
                <w:szCs w:val="20"/>
              </w:rPr>
            </w:pPr>
            <w:r w:rsidRPr="001C6F54">
              <w:rPr>
                <w:rFonts w:ascii="Calibri" w:hAnsi="Calibri"/>
                <w:b/>
                <w:sz w:val="20"/>
                <w:szCs w:val="20"/>
              </w:rPr>
              <w:t>Employee Number:</w:t>
            </w:r>
          </w:p>
        </w:tc>
        <w:tc>
          <w:tcPr>
            <w:tcW w:w="405" w:type="dxa"/>
            <w:shd w:val="clear" w:color="auto" w:fill="FFFFFF"/>
          </w:tcPr>
          <w:p w14:paraId="31BBB3AF" w14:textId="77777777" w:rsidR="000B5C67" w:rsidRPr="001C6F54" w:rsidRDefault="000B5C67" w:rsidP="00C44A99">
            <w:pPr>
              <w:spacing w:before="60" w:after="60"/>
              <w:ind w:left="-284" w:right="-85"/>
              <w:rPr>
                <w:rFonts w:ascii="Calibri" w:hAnsi="Calibri"/>
                <w:b/>
                <w:sz w:val="20"/>
                <w:szCs w:val="20"/>
              </w:rPr>
            </w:pPr>
          </w:p>
        </w:tc>
        <w:tc>
          <w:tcPr>
            <w:tcW w:w="390" w:type="dxa"/>
            <w:shd w:val="clear" w:color="auto" w:fill="FFFFFF"/>
          </w:tcPr>
          <w:p w14:paraId="08E91B51" w14:textId="77777777" w:rsidR="000B5C67" w:rsidRPr="001C6F54" w:rsidRDefault="000B5C67" w:rsidP="00C44A99">
            <w:pPr>
              <w:spacing w:before="60" w:after="60"/>
              <w:ind w:left="-284" w:right="-85"/>
              <w:rPr>
                <w:rFonts w:ascii="Calibri" w:hAnsi="Calibri"/>
                <w:b/>
                <w:sz w:val="20"/>
                <w:szCs w:val="20"/>
              </w:rPr>
            </w:pPr>
          </w:p>
        </w:tc>
        <w:tc>
          <w:tcPr>
            <w:tcW w:w="390" w:type="dxa"/>
            <w:shd w:val="clear" w:color="auto" w:fill="FFFFFF"/>
          </w:tcPr>
          <w:p w14:paraId="71C9A4A0" w14:textId="77777777" w:rsidR="000B5C67" w:rsidRPr="001C6F54" w:rsidRDefault="000B5C67" w:rsidP="00C44A99">
            <w:pPr>
              <w:spacing w:before="60" w:after="60"/>
              <w:ind w:left="-284" w:right="-85"/>
              <w:rPr>
                <w:rFonts w:ascii="Calibri" w:hAnsi="Calibri"/>
                <w:b/>
                <w:sz w:val="20"/>
                <w:szCs w:val="20"/>
              </w:rPr>
            </w:pPr>
          </w:p>
        </w:tc>
        <w:tc>
          <w:tcPr>
            <w:tcW w:w="390" w:type="dxa"/>
            <w:shd w:val="clear" w:color="auto" w:fill="FFFFFF"/>
          </w:tcPr>
          <w:p w14:paraId="5FBD82C9" w14:textId="77777777" w:rsidR="000B5C67" w:rsidRPr="001C6F54" w:rsidRDefault="000B5C67" w:rsidP="00C44A99">
            <w:pPr>
              <w:spacing w:before="60" w:after="60"/>
              <w:ind w:left="-284" w:right="-85"/>
              <w:rPr>
                <w:rFonts w:ascii="Calibri" w:hAnsi="Calibri"/>
                <w:b/>
                <w:sz w:val="20"/>
                <w:szCs w:val="20"/>
              </w:rPr>
            </w:pPr>
          </w:p>
        </w:tc>
        <w:tc>
          <w:tcPr>
            <w:tcW w:w="389" w:type="dxa"/>
            <w:shd w:val="clear" w:color="auto" w:fill="FFFFFF"/>
          </w:tcPr>
          <w:p w14:paraId="044F522F" w14:textId="77777777" w:rsidR="000B5C67" w:rsidRPr="001C6F54" w:rsidRDefault="000B5C67" w:rsidP="00C44A99">
            <w:pPr>
              <w:spacing w:before="60" w:after="60"/>
              <w:ind w:left="-284" w:right="-85"/>
              <w:rPr>
                <w:rFonts w:ascii="Calibri" w:hAnsi="Calibri"/>
                <w:b/>
                <w:sz w:val="20"/>
                <w:szCs w:val="20"/>
              </w:rPr>
            </w:pPr>
          </w:p>
        </w:tc>
        <w:tc>
          <w:tcPr>
            <w:tcW w:w="390" w:type="dxa"/>
            <w:shd w:val="clear" w:color="auto" w:fill="FFFFFF"/>
          </w:tcPr>
          <w:p w14:paraId="72107D88" w14:textId="77777777" w:rsidR="000B5C67" w:rsidRPr="001C6F54" w:rsidRDefault="000B5C67" w:rsidP="00C44A99">
            <w:pPr>
              <w:spacing w:before="60" w:after="60"/>
              <w:ind w:left="-284" w:right="-85"/>
              <w:rPr>
                <w:rFonts w:ascii="Calibri" w:hAnsi="Calibri"/>
                <w:b/>
                <w:sz w:val="20"/>
                <w:szCs w:val="20"/>
              </w:rPr>
            </w:pPr>
          </w:p>
        </w:tc>
        <w:tc>
          <w:tcPr>
            <w:tcW w:w="390" w:type="dxa"/>
            <w:shd w:val="clear" w:color="auto" w:fill="FFFFFF"/>
          </w:tcPr>
          <w:p w14:paraId="7DACCDE7" w14:textId="77777777" w:rsidR="000B5C67" w:rsidRPr="001C6F54" w:rsidRDefault="000B5C67" w:rsidP="00C44A99">
            <w:pPr>
              <w:spacing w:before="60" w:after="60"/>
              <w:ind w:left="-284" w:right="-85"/>
              <w:rPr>
                <w:rFonts w:ascii="Calibri" w:hAnsi="Calibri"/>
                <w:b/>
                <w:sz w:val="20"/>
                <w:szCs w:val="20"/>
              </w:rPr>
            </w:pPr>
          </w:p>
        </w:tc>
        <w:tc>
          <w:tcPr>
            <w:tcW w:w="374" w:type="dxa"/>
            <w:shd w:val="clear" w:color="auto" w:fill="FFFFFF"/>
          </w:tcPr>
          <w:p w14:paraId="69640EBA" w14:textId="77777777" w:rsidR="000B5C67" w:rsidRPr="001C6F54" w:rsidRDefault="000B5C67" w:rsidP="00C44A99">
            <w:pPr>
              <w:spacing w:before="60" w:after="60"/>
              <w:ind w:left="-284" w:right="-85"/>
              <w:rPr>
                <w:rFonts w:ascii="Calibri" w:hAnsi="Calibri"/>
                <w:b/>
                <w:sz w:val="20"/>
                <w:szCs w:val="20"/>
              </w:rPr>
            </w:pPr>
          </w:p>
        </w:tc>
      </w:tr>
      <w:tr w:rsidR="00877951" w:rsidRPr="00C23ABA" w14:paraId="63F8DC26" w14:textId="77777777" w:rsidTr="0081222F">
        <w:trPr>
          <w:trHeight w:hRule="exact" w:val="397"/>
        </w:trPr>
        <w:tc>
          <w:tcPr>
            <w:tcW w:w="2240" w:type="dxa"/>
            <w:shd w:val="clear" w:color="auto" w:fill="F2F2F2"/>
          </w:tcPr>
          <w:p w14:paraId="13F18141" w14:textId="7FE4B0D1" w:rsidR="00877951" w:rsidRPr="001C6F54" w:rsidRDefault="00877951" w:rsidP="00C44A99">
            <w:pPr>
              <w:spacing w:before="60" w:after="60"/>
              <w:ind w:left="-284" w:right="-85" w:firstLine="284"/>
              <w:rPr>
                <w:rFonts w:ascii="Calibri" w:hAnsi="Calibri"/>
                <w:b/>
                <w:sz w:val="20"/>
                <w:szCs w:val="20"/>
              </w:rPr>
            </w:pPr>
            <w:r w:rsidRPr="001C6F54">
              <w:rPr>
                <w:rFonts w:ascii="Calibri" w:hAnsi="Calibri"/>
                <w:b/>
                <w:sz w:val="20"/>
                <w:szCs w:val="20"/>
              </w:rPr>
              <w:t>Patient Facing</w:t>
            </w:r>
            <w:r>
              <w:rPr>
                <w:rFonts w:ascii="Calibri" w:hAnsi="Calibri"/>
                <w:b/>
                <w:sz w:val="20"/>
                <w:szCs w:val="20"/>
              </w:rPr>
              <w:t>:</w:t>
            </w:r>
          </w:p>
        </w:tc>
        <w:tc>
          <w:tcPr>
            <w:tcW w:w="2672" w:type="dxa"/>
            <w:tcBorders>
              <w:bottom w:val="single" w:sz="4" w:space="0" w:color="auto"/>
            </w:tcBorders>
            <w:shd w:val="clear" w:color="auto" w:fill="FFFFFF" w:themeFill="background1"/>
          </w:tcPr>
          <w:p w14:paraId="32F84ED7" w14:textId="77777777" w:rsidR="00877951" w:rsidRPr="001C6F54" w:rsidRDefault="00877951" w:rsidP="00C44A99">
            <w:pPr>
              <w:spacing w:before="60" w:after="60"/>
              <w:ind w:left="-284" w:right="-85"/>
              <w:rPr>
                <w:rFonts w:ascii="Calibri" w:hAnsi="Calibri"/>
                <w:b/>
                <w:sz w:val="20"/>
                <w:szCs w:val="20"/>
              </w:rPr>
            </w:pPr>
          </w:p>
        </w:tc>
        <w:tc>
          <w:tcPr>
            <w:tcW w:w="2006" w:type="dxa"/>
            <w:tcBorders>
              <w:bottom w:val="single" w:sz="4" w:space="0" w:color="auto"/>
            </w:tcBorders>
            <w:shd w:val="clear" w:color="auto" w:fill="F2F2F2"/>
          </w:tcPr>
          <w:p w14:paraId="7AF558BB" w14:textId="388777AA" w:rsidR="00877951" w:rsidRPr="001C6F54" w:rsidRDefault="00877951" w:rsidP="00C44A99">
            <w:pPr>
              <w:spacing w:before="60" w:after="60"/>
              <w:ind w:left="-284" w:right="-85" w:firstLine="284"/>
              <w:rPr>
                <w:rFonts w:ascii="Calibri" w:hAnsi="Calibri"/>
                <w:b/>
                <w:sz w:val="20"/>
                <w:szCs w:val="20"/>
              </w:rPr>
            </w:pPr>
            <w:r>
              <w:rPr>
                <w:rFonts w:ascii="Calibri" w:hAnsi="Calibri"/>
                <w:b/>
                <w:sz w:val="20"/>
                <w:szCs w:val="20"/>
              </w:rPr>
              <w:t>Non-</w:t>
            </w:r>
            <w:r w:rsidRPr="001C6F54">
              <w:rPr>
                <w:rFonts w:ascii="Calibri" w:hAnsi="Calibri"/>
                <w:b/>
                <w:sz w:val="20"/>
                <w:szCs w:val="20"/>
              </w:rPr>
              <w:t xml:space="preserve"> Patient Facing</w:t>
            </w:r>
            <w:r>
              <w:rPr>
                <w:rFonts w:ascii="Calibri" w:hAnsi="Calibri"/>
                <w:b/>
                <w:sz w:val="20"/>
                <w:szCs w:val="20"/>
              </w:rPr>
              <w:t>:</w:t>
            </w:r>
          </w:p>
        </w:tc>
        <w:tc>
          <w:tcPr>
            <w:tcW w:w="3118" w:type="dxa"/>
            <w:gridSpan w:val="8"/>
            <w:tcBorders>
              <w:bottom w:val="single" w:sz="4" w:space="0" w:color="auto"/>
            </w:tcBorders>
            <w:shd w:val="clear" w:color="auto" w:fill="FFFFFF"/>
          </w:tcPr>
          <w:p w14:paraId="3159FAD7" w14:textId="77777777" w:rsidR="00877951" w:rsidRPr="001C6F54" w:rsidRDefault="00877951" w:rsidP="00C44A99">
            <w:pPr>
              <w:spacing w:before="60" w:after="60"/>
              <w:ind w:left="-284" w:right="-85"/>
              <w:rPr>
                <w:rFonts w:ascii="Calibri" w:hAnsi="Calibri"/>
                <w:b/>
                <w:sz w:val="20"/>
                <w:szCs w:val="20"/>
              </w:rPr>
            </w:pPr>
          </w:p>
        </w:tc>
      </w:tr>
    </w:tbl>
    <w:p w14:paraId="2C14601A" w14:textId="77777777" w:rsidR="00877951" w:rsidRPr="00DC74A9" w:rsidRDefault="00877951" w:rsidP="00C44A99">
      <w:pPr>
        <w:ind w:left="-284" w:right="-85"/>
        <w:rPr>
          <w:rFonts w:ascii="Calibri" w:hAnsi="Calibri"/>
          <w:sz w:val="10"/>
        </w:rPr>
      </w:pPr>
    </w:p>
    <w:p w14:paraId="24B7A13C" w14:textId="77777777" w:rsidR="00877951" w:rsidRPr="00AB7F0E" w:rsidRDefault="00877951" w:rsidP="00AB7F0E">
      <w:pPr>
        <w:tabs>
          <w:tab w:val="left" w:pos="426"/>
        </w:tabs>
        <w:spacing w:before="120"/>
        <w:ind w:left="-284" w:right="-85"/>
        <w:jc w:val="both"/>
        <w:rPr>
          <w:rFonts w:cs="Arial"/>
          <w:sz w:val="23"/>
          <w:szCs w:val="23"/>
        </w:rPr>
      </w:pPr>
      <w:r w:rsidRPr="00AB7F0E">
        <w:rPr>
          <w:rFonts w:cs="Arial"/>
          <w:b/>
          <w:noProof/>
          <w:color w:val="365F91" w:themeColor="accent1" w:themeShade="BF"/>
          <w:sz w:val="23"/>
          <w:szCs w:val="23"/>
          <w:lang w:eastAsia="en-GB"/>
        </w:rPr>
        <mc:AlternateContent>
          <mc:Choice Requires="wps">
            <w:drawing>
              <wp:anchor distT="0" distB="0" distL="114300" distR="114300" simplePos="0" relativeHeight="251659776" behindDoc="0" locked="0" layoutInCell="1" allowOverlap="1" wp14:anchorId="594BEF68" wp14:editId="4D169955">
                <wp:simplePos x="0" y="0"/>
                <wp:positionH relativeFrom="column">
                  <wp:posOffset>5940425</wp:posOffset>
                </wp:positionH>
                <wp:positionV relativeFrom="paragraph">
                  <wp:posOffset>87418</wp:posOffset>
                </wp:positionV>
                <wp:extent cx="238760" cy="210820"/>
                <wp:effectExtent l="0" t="0" r="27940" b="17780"/>
                <wp:wrapNone/>
                <wp:docPr id="2" name="Rectangle 2"/>
                <wp:cNvGraphicFramePr/>
                <a:graphic xmlns:a="http://schemas.openxmlformats.org/drawingml/2006/main">
                  <a:graphicData uri="http://schemas.microsoft.com/office/word/2010/wordprocessingShape">
                    <wps:wsp>
                      <wps:cNvSpPr/>
                      <wps:spPr>
                        <a:xfrm>
                          <a:off x="0" y="0"/>
                          <a:ext cx="238760" cy="2108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539B0" id="Rectangle 2" o:spid="_x0000_s1026" style="position:absolute;margin-left:467.75pt;margin-top:6.9pt;width:18.8pt;height:1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" fillcolor="white [3212]" strokecolor="#243f60 [1604]" strokeweight="2pt"/>
            </w:pict>
          </mc:Fallback>
        </mc:AlternateContent>
      </w:r>
      <w:r w:rsidRPr="00AB7F0E">
        <w:rPr>
          <w:rFonts w:cs="Arial"/>
          <w:b/>
          <w:color w:val="365F91" w:themeColor="accent1" w:themeShade="BF"/>
          <w:sz w:val="23"/>
          <w:szCs w:val="23"/>
        </w:rPr>
        <w:t>ACCEPT:</w:t>
      </w:r>
      <w:r w:rsidRPr="00AB7F0E">
        <w:rPr>
          <w:rFonts w:cs="Arial"/>
          <w:sz w:val="23"/>
          <w:szCs w:val="23"/>
        </w:rPr>
        <w:t xml:space="preserve"> I consent to </w:t>
      </w:r>
      <w:r w:rsidRPr="00AB7F0E">
        <w:rPr>
          <w:rFonts w:cs="Arial"/>
          <w:b/>
          <w:sz w:val="23"/>
          <w:szCs w:val="23"/>
        </w:rPr>
        <w:t>THE EAST OF ENGLAND AMBULANCE SERVICE</w:t>
      </w:r>
      <w:r w:rsidRPr="00AB7F0E">
        <w:rPr>
          <w:rFonts w:cs="Arial"/>
          <w:sz w:val="23"/>
          <w:szCs w:val="23"/>
        </w:rPr>
        <w:t xml:space="preserve"> administering the flu vaccination.         </w:t>
      </w:r>
    </w:p>
    <w:p w14:paraId="33B141D4" w14:textId="77777777" w:rsidR="00877951" w:rsidRPr="00AB7F0E" w:rsidRDefault="00877951" w:rsidP="00C44A99">
      <w:pPr>
        <w:tabs>
          <w:tab w:val="left" w:pos="426"/>
        </w:tabs>
        <w:spacing w:after="180"/>
        <w:ind w:left="-284" w:right="-85"/>
        <w:jc w:val="both"/>
        <w:rPr>
          <w:rFonts w:cs="Arial"/>
          <w:sz w:val="23"/>
          <w:szCs w:val="23"/>
        </w:rPr>
      </w:pPr>
      <w:r w:rsidRPr="00AB7F0E">
        <w:rPr>
          <w:rFonts w:cs="Arial"/>
          <w:sz w:val="23"/>
          <w:szCs w:val="23"/>
        </w:rPr>
        <w:t xml:space="preserve">I also consent to </w:t>
      </w:r>
      <w:r w:rsidRPr="00AB7F0E">
        <w:rPr>
          <w:rFonts w:cs="Arial"/>
          <w:b/>
          <w:sz w:val="23"/>
          <w:szCs w:val="23"/>
        </w:rPr>
        <w:t xml:space="preserve">Anaphylaxis </w:t>
      </w:r>
      <w:r w:rsidRPr="00AB7F0E">
        <w:rPr>
          <w:rFonts w:cs="Arial"/>
          <w:sz w:val="23"/>
          <w:szCs w:val="23"/>
        </w:rPr>
        <w:t xml:space="preserve">treatment in the event of an adverse reaction to the flu vaccination.  </w:t>
      </w:r>
    </w:p>
    <w:p w14:paraId="32374359" w14:textId="77777777" w:rsidR="00877951" w:rsidRPr="00BC2E33" w:rsidRDefault="00877951" w:rsidP="00C44A99">
      <w:pPr>
        <w:ind w:left="-284" w:right="-85"/>
        <w:rPr>
          <w:rFonts w:cs="Arial"/>
          <w:sz w:val="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523"/>
        <w:gridCol w:w="7125"/>
        <w:gridCol w:w="708"/>
        <w:gridCol w:w="709"/>
      </w:tblGrid>
      <w:tr w:rsidR="00877951" w:rsidRPr="006654EB" w14:paraId="24BBE014" w14:textId="77777777" w:rsidTr="0081222F">
        <w:trPr>
          <w:trHeight w:hRule="exact" w:val="397"/>
        </w:trPr>
        <w:tc>
          <w:tcPr>
            <w:tcW w:w="8648" w:type="dxa"/>
            <w:gridSpan w:val="2"/>
            <w:shd w:val="clear" w:color="auto" w:fill="F2F2F2"/>
          </w:tcPr>
          <w:p w14:paraId="5B54D327" w14:textId="77777777" w:rsidR="00877951" w:rsidRPr="001E7771" w:rsidRDefault="00877951" w:rsidP="00C44A99">
            <w:pPr>
              <w:spacing w:before="60" w:after="60"/>
              <w:ind w:right="-85"/>
              <w:rPr>
                <w:rFonts w:ascii="Calibri" w:hAnsi="Calibri"/>
                <w:b/>
                <w:sz w:val="20"/>
              </w:rPr>
            </w:pPr>
            <w:r w:rsidRPr="001E7771">
              <w:rPr>
                <w:rFonts w:ascii="Calibri" w:hAnsi="Calibri"/>
                <w:b/>
                <w:sz w:val="20"/>
              </w:rPr>
              <w:t>PLEASE COMPLETE IF YOU CONSENT:</w:t>
            </w:r>
          </w:p>
        </w:tc>
        <w:tc>
          <w:tcPr>
            <w:tcW w:w="708" w:type="dxa"/>
            <w:tcBorders>
              <w:bottom w:val="single" w:sz="4" w:space="0" w:color="auto"/>
            </w:tcBorders>
            <w:shd w:val="clear" w:color="auto" w:fill="F2F2F2"/>
          </w:tcPr>
          <w:p w14:paraId="60356A64" w14:textId="77777777" w:rsidR="00877951" w:rsidRPr="001E7771" w:rsidRDefault="00877951" w:rsidP="00C44A99">
            <w:pPr>
              <w:ind w:left="-284" w:right="-85"/>
              <w:jc w:val="center"/>
              <w:rPr>
                <w:rFonts w:ascii="Calibri" w:hAnsi="Calibri"/>
                <w:b/>
                <w:sz w:val="20"/>
              </w:rPr>
            </w:pPr>
            <w:r w:rsidRPr="001E7771">
              <w:rPr>
                <w:rFonts w:ascii="Calibri" w:hAnsi="Calibri"/>
                <w:b/>
                <w:sz w:val="20"/>
              </w:rPr>
              <w:t>YES</w:t>
            </w:r>
          </w:p>
        </w:tc>
        <w:tc>
          <w:tcPr>
            <w:tcW w:w="709" w:type="dxa"/>
            <w:tcBorders>
              <w:bottom w:val="single" w:sz="4" w:space="0" w:color="auto"/>
            </w:tcBorders>
            <w:shd w:val="clear" w:color="auto" w:fill="F2F2F2"/>
          </w:tcPr>
          <w:p w14:paraId="7C3F5564" w14:textId="77777777" w:rsidR="00877951" w:rsidRPr="001E7771" w:rsidRDefault="00877951" w:rsidP="00C44A99">
            <w:pPr>
              <w:ind w:left="-284" w:right="-85"/>
              <w:jc w:val="center"/>
              <w:rPr>
                <w:rFonts w:ascii="Calibri" w:hAnsi="Calibri"/>
                <w:b/>
                <w:sz w:val="20"/>
              </w:rPr>
            </w:pPr>
            <w:r w:rsidRPr="001E7771">
              <w:rPr>
                <w:rFonts w:ascii="Calibri" w:hAnsi="Calibri"/>
                <w:b/>
                <w:sz w:val="20"/>
              </w:rPr>
              <w:t>NO</w:t>
            </w:r>
          </w:p>
        </w:tc>
      </w:tr>
      <w:tr w:rsidR="00877951" w:rsidRPr="006654EB" w14:paraId="4D7ECD8D" w14:textId="77777777" w:rsidTr="0081222F">
        <w:trPr>
          <w:trHeight w:hRule="exact" w:val="454"/>
        </w:trPr>
        <w:tc>
          <w:tcPr>
            <w:tcW w:w="8648" w:type="dxa"/>
            <w:gridSpan w:val="2"/>
            <w:shd w:val="clear" w:color="auto" w:fill="F2F2F2"/>
          </w:tcPr>
          <w:p w14:paraId="569037C1" w14:textId="1FD3E8B7" w:rsidR="00877951" w:rsidRPr="00697098" w:rsidRDefault="0081222F" w:rsidP="00C44A99">
            <w:pPr>
              <w:spacing w:before="120" w:after="120"/>
              <w:ind w:right="-85"/>
              <w:rPr>
                <w:rFonts w:ascii="Calibri" w:hAnsi="Calibri"/>
                <w:sz w:val="21"/>
                <w:szCs w:val="21"/>
              </w:rPr>
            </w:pPr>
            <w:r>
              <w:rPr>
                <w:rFonts w:ascii="Calibri" w:hAnsi="Calibri"/>
                <w:sz w:val="21"/>
                <w:szCs w:val="21"/>
              </w:rPr>
              <w:t xml:space="preserve">Have you a known allergy </w:t>
            </w:r>
            <w:r w:rsidR="00877951" w:rsidRPr="00697098">
              <w:rPr>
                <w:rFonts w:ascii="Calibri" w:hAnsi="Calibri"/>
                <w:sz w:val="21"/>
                <w:szCs w:val="21"/>
              </w:rPr>
              <w:t>to eggs or feathers</w:t>
            </w:r>
          </w:p>
        </w:tc>
        <w:tc>
          <w:tcPr>
            <w:tcW w:w="708" w:type="dxa"/>
            <w:shd w:val="clear" w:color="auto" w:fill="FFFFFF"/>
          </w:tcPr>
          <w:p w14:paraId="75B7D4CE" w14:textId="77777777" w:rsidR="00877951" w:rsidRPr="006654EB" w:rsidRDefault="00877951" w:rsidP="00C44A99">
            <w:pPr>
              <w:ind w:left="-284" w:right="-85"/>
              <w:rPr>
                <w:rFonts w:ascii="Calibri" w:hAnsi="Calibri"/>
              </w:rPr>
            </w:pPr>
          </w:p>
        </w:tc>
        <w:tc>
          <w:tcPr>
            <w:tcW w:w="709" w:type="dxa"/>
            <w:shd w:val="clear" w:color="auto" w:fill="FFFFFF"/>
          </w:tcPr>
          <w:p w14:paraId="286BE00B" w14:textId="77777777" w:rsidR="00877951" w:rsidRPr="006654EB" w:rsidRDefault="00877951" w:rsidP="00C44A99">
            <w:pPr>
              <w:ind w:left="-284" w:right="-85"/>
              <w:rPr>
                <w:rFonts w:ascii="Calibri" w:hAnsi="Calibri"/>
              </w:rPr>
            </w:pPr>
          </w:p>
        </w:tc>
      </w:tr>
      <w:tr w:rsidR="00877951" w:rsidRPr="006654EB" w14:paraId="156AE060" w14:textId="77777777" w:rsidTr="0081222F">
        <w:trPr>
          <w:trHeight w:hRule="exact" w:val="454"/>
        </w:trPr>
        <w:tc>
          <w:tcPr>
            <w:tcW w:w="8648" w:type="dxa"/>
            <w:gridSpan w:val="2"/>
            <w:shd w:val="clear" w:color="auto" w:fill="F2F2F2"/>
          </w:tcPr>
          <w:p w14:paraId="14A085F9" w14:textId="39B62ABE" w:rsidR="00877951" w:rsidRPr="00BC7C16" w:rsidRDefault="00877951" w:rsidP="00C44A99">
            <w:pPr>
              <w:spacing w:before="120"/>
              <w:ind w:right="-85"/>
              <w:rPr>
                <w:rFonts w:ascii="Calibri" w:hAnsi="Calibri"/>
              </w:rPr>
            </w:pPr>
            <w:r w:rsidRPr="00697098">
              <w:rPr>
                <w:rFonts w:ascii="Calibri" w:hAnsi="Calibri"/>
                <w:sz w:val="21"/>
                <w:szCs w:val="21"/>
              </w:rPr>
              <w:t>Have you had a</w:t>
            </w:r>
            <w:r w:rsidR="00C01839">
              <w:rPr>
                <w:rFonts w:ascii="Calibri" w:hAnsi="Calibri"/>
                <w:sz w:val="21"/>
                <w:szCs w:val="21"/>
              </w:rPr>
              <w:t xml:space="preserve"> confirmed</w:t>
            </w:r>
            <w:r w:rsidRPr="00697098">
              <w:rPr>
                <w:rFonts w:ascii="Calibri" w:hAnsi="Calibri"/>
                <w:sz w:val="21"/>
                <w:szCs w:val="21"/>
              </w:rPr>
              <w:t xml:space="preserve"> allergic reaction to a previous flu vaccination </w:t>
            </w:r>
          </w:p>
        </w:tc>
        <w:tc>
          <w:tcPr>
            <w:tcW w:w="708" w:type="dxa"/>
            <w:shd w:val="clear" w:color="auto" w:fill="FFFFFF"/>
          </w:tcPr>
          <w:p w14:paraId="6D405C93" w14:textId="77777777" w:rsidR="00877951" w:rsidRPr="006654EB" w:rsidRDefault="00877951" w:rsidP="00C44A99">
            <w:pPr>
              <w:ind w:left="-284" w:right="-85"/>
              <w:rPr>
                <w:rFonts w:ascii="Calibri" w:hAnsi="Calibri"/>
              </w:rPr>
            </w:pPr>
          </w:p>
        </w:tc>
        <w:tc>
          <w:tcPr>
            <w:tcW w:w="709" w:type="dxa"/>
            <w:shd w:val="clear" w:color="auto" w:fill="FFFFFF"/>
          </w:tcPr>
          <w:p w14:paraId="592C594E" w14:textId="77777777" w:rsidR="00877951" w:rsidRPr="006654EB" w:rsidRDefault="00877951" w:rsidP="00C44A99">
            <w:pPr>
              <w:ind w:left="-284" w:right="-85"/>
              <w:rPr>
                <w:rFonts w:ascii="Calibri" w:hAnsi="Calibri"/>
              </w:rPr>
            </w:pPr>
          </w:p>
        </w:tc>
      </w:tr>
      <w:tr w:rsidR="0081222F" w:rsidRPr="006654EB" w14:paraId="78C799E0" w14:textId="77777777" w:rsidTr="00F806B7">
        <w:trPr>
          <w:trHeight w:hRule="exact" w:val="785"/>
        </w:trPr>
        <w:tc>
          <w:tcPr>
            <w:tcW w:w="8648" w:type="dxa"/>
            <w:gridSpan w:val="2"/>
            <w:shd w:val="clear" w:color="auto" w:fill="F2F2F2"/>
          </w:tcPr>
          <w:p w14:paraId="2879F940" w14:textId="388EFAF3" w:rsidR="0081222F" w:rsidRPr="00697098" w:rsidRDefault="0081222F" w:rsidP="00C44A99">
            <w:pPr>
              <w:spacing w:before="120"/>
              <w:ind w:right="-85"/>
              <w:rPr>
                <w:rFonts w:ascii="Calibri" w:hAnsi="Calibri"/>
                <w:sz w:val="21"/>
                <w:szCs w:val="21"/>
              </w:rPr>
            </w:pPr>
            <w:r>
              <w:rPr>
                <w:rFonts w:ascii="Calibri" w:hAnsi="Calibri"/>
                <w:sz w:val="21"/>
                <w:szCs w:val="21"/>
              </w:rPr>
              <w:t>A</w:t>
            </w:r>
            <w:r w:rsidRPr="00697098">
              <w:rPr>
                <w:rFonts w:ascii="Calibri" w:hAnsi="Calibri"/>
                <w:sz w:val="21"/>
                <w:szCs w:val="21"/>
              </w:rPr>
              <w:t xml:space="preserve">re you allergic to any of the components of the vaccine? </w:t>
            </w:r>
            <w:r w:rsidRPr="00F806B7">
              <w:rPr>
                <w:rFonts w:ascii="Calibri" w:hAnsi="Calibri"/>
                <w:sz w:val="21"/>
                <w:szCs w:val="21"/>
              </w:rPr>
              <w:t>*</w:t>
            </w:r>
            <w:r w:rsidRPr="00F806B7">
              <w:rPr>
                <w:rFonts w:ascii="Calibri" w:hAnsi="Calibri"/>
                <w:sz w:val="16"/>
                <w:szCs w:val="16"/>
              </w:rPr>
              <w:t xml:space="preserve"> Inc. potassium chloride, monobasic potassium phosphate, dibasic sodium phosphate dihydrate, sodium chloride, calcium chloride dihydrate, magnesium chloride hexahydrate and water for injections</w:t>
            </w:r>
          </w:p>
        </w:tc>
        <w:tc>
          <w:tcPr>
            <w:tcW w:w="708" w:type="dxa"/>
            <w:shd w:val="clear" w:color="auto" w:fill="FFFFFF"/>
          </w:tcPr>
          <w:p w14:paraId="6A5BD5AD" w14:textId="77777777" w:rsidR="0081222F" w:rsidRPr="006654EB" w:rsidRDefault="0081222F" w:rsidP="00C44A99">
            <w:pPr>
              <w:ind w:left="-284" w:right="-85"/>
              <w:rPr>
                <w:rFonts w:ascii="Calibri" w:hAnsi="Calibri"/>
              </w:rPr>
            </w:pPr>
          </w:p>
        </w:tc>
        <w:tc>
          <w:tcPr>
            <w:tcW w:w="709" w:type="dxa"/>
            <w:shd w:val="clear" w:color="auto" w:fill="FFFFFF"/>
          </w:tcPr>
          <w:p w14:paraId="60214E59" w14:textId="77777777" w:rsidR="0081222F" w:rsidRPr="006654EB" w:rsidRDefault="0081222F" w:rsidP="00C44A99">
            <w:pPr>
              <w:ind w:left="-284" w:right="-85"/>
              <w:rPr>
                <w:rFonts w:ascii="Calibri" w:hAnsi="Calibri"/>
              </w:rPr>
            </w:pPr>
          </w:p>
        </w:tc>
      </w:tr>
      <w:tr w:rsidR="00877951" w:rsidRPr="006654EB" w14:paraId="3A8D1357" w14:textId="77777777" w:rsidTr="0081222F">
        <w:trPr>
          <w:trHeight w:hRule="exact" w:val="454"/>
        </w:trPr>
        <w:tc>
          <w:tcPr>
            <w:tcW w:w="8648" w:type="dxa"/>
            <w:gridSpan w:val="2"/>
            <w:shd w:val="clear" w:color="auto" w:fill="F2F2F2"/>
          </w:tcPr>
          <w:p w14:paraId="402E90F3" w14:textId="38363895" w:rsidR="00877951" w:rsidRPr="00BC7C16" w:rsidRDefault="00877951" w:rsidP="00C44A99">
            <w:pPr>
              <w:spacing w:before="120"/>
              <w:ind w:right="-85"/>
              <w:rPr>
                <w:rFonts w:ascii="Calibri" w:hAnsi="Calibri"/>
              </w:rPr>
            </w:pPr>
            <w:r w:rsidRPr="00D33391">
              <w:rPr>
                <w:rFonts w:ascii="Calibri" w:hAnsi="Calibri"/>
              </w:rPr>
              <w:t xml:space="preserve">Have </w:t>
            </w:r>
            <w:r w:rsidR="0081222F">
              <w:rPr>
                <w:rFonts w:ascii="Calibri" w:hAnsi="Calibri"/>
              </w:rPr>
              <w:t>you</w:t>
            </w:r>
            <w:r w:rsidRPr="00D33391">
              <w:rPr>
                <w:rFonts w:ascii="Calibri" w:hAnsi="Calibri"/>
              </w:rPr>
              <w:t xml:space="preserve"> had an illness affecting the nervous system, especially Guillain-Barre Syndrome (GBS)</w:t>
            </w:r>
          </w:p>
        </w:tc>
        <w:tc>
          <w:tcPr>
            <w:tcW w:w="708" w:type="dxa"/>
            <w:shd w:val="clear" w:color="auto" w:fill="FFFFFF"/>
          </w:tcPr>
          <w:p w14:paraId="557B9E75" w14:textId="77777777" w:rsidR="00877951" w:rsidRPr="006654EB" w:rsidRDefault="00877951" w:rsidP="00C44A99">
            <w:pPr>
              <w:ind w:left="-284" w:right="-85"/>
              <w:rPr>
                <w:rFonts w:ascii="Calibri" w:hAnsi="Calibri"/>
              </w:rPr>
            </w:pPr>
          </w:p>
        </w:tc>
        <w:tc>
          <w:tcPr>
            <w:tcW w:w="709" w:type="dxa"/>
            <w:shd w:val="clear" w:color="auto" w:fill="FFFFFF"/>
          </w:tcPr>
          <w:p w14:paraId="027AC2BA" w14:textId="77777777" w:rsidR="00877951" w:rsidRPr="006654EB" w:rsidRDefault="00877951" w:rsidP="00C44A99">
            <w:pPr>
              <w:ind w:left="-284" w:right="-85"/>
              <w:rPr>
                <w:rFonts w:ascii="Calibri" w:hAnsi="Calibri"/>
              </w:rPr>
            </w:pPr>
          </w:p>
        </w:tc>
      </w:tr>
      <w:tr w:rsidR="00877951" w:rsidRPr="006654EB" w14:paraId="607370EC" w14:textId="77777777" w:rsidTr="0081222F">
        <w:trPr>
          <w:trHeight w:hRule="exact" w:val="454"/>
        </w:trPr>
        <w:tc>
          <w:tcPr>
            <w:tcW w:w="8648" w:type="dxa"/>
            <w:gridSpan w:val="2"/>
            <w:shd w:val="clear" w:color="auto" w:fill="F2F2F2"/>
          </w:tcPr>
          <w:p w14:paraId="512BCC2B" w14:textId="1E38B34F" w:rsidR="00877951" w:rsidRPr="00BC7C16" w:rsidRDefault="00877951" w:rsidP="00C44A99">
            <w:pPr>
              <w:spacing w:before="120"/>
              <w:ind w:right="-85"/>
              <w:rPr>
                <w:rFonts w:ascii="Calibri" w:hAnsi="Calibri"/>
              </w:rPr>
            </w:pPr>
            <w:r w:rsidRPr="005A20A4">
              <w:rPr>
                <w:rFonts w:ascii="Calibri" w:hAnsi="Calibri"/>
              </w:rPr>
              <w:t>Are you taking any medication which affects the immune system</w:t>
            </w:r>
          </w:p>
        </w:tc>
        <w:tc>
          <w:tcPr>
            <w:tcW w:w="708" w:type="dxa"/>
            <w:shd w:val="clear" w:color="auto" w:fill="FFFFFF"/>
          </w:tcPr>
          <w:p w14:paraId="18447D1E" w14:textId="77777777" w:rsidR="00877951" w:rsidRPr="006654EB" w:rsidRDefault="00877951" w:rsidP="00C44A99">
            <w:pPr>
              <w:ind w:left="-284" w:right="-85"/>
              <w:rPr>
                <w:rFonts w:ascii="Calibri" w:hAnsi="Calibri"/>
              </w:rPr>
            </w:pPr>
          </w:p>
        </w:tc>
        <w:tc>
          <w:tcPr>
            <w:tcW w:w="709" w:type="dxa"/>
            <w:shd w:val="clear" w:color="auto" w:fill="FFFFFF"/>
          </w:tcPr>
          <w:p w14:paraId="1680A62B" w14:textId="77777777" w:rsidR="00877951" w:rsidRPr="006654EB" w:rsidRDefault="00877951" w:rsidP="00C44A99">
            <w:pPr>
              <w:ind w:left="-284" w:right="-85"/>
              <w:rPr>
                <w:rFonts w:ascii="Calibri" w:hAnsi="Calibri"/>
              </w:rPr>
            </w:pPr>
          </w:p>
        </w:tc>
      </w:tr>
      <w:tr w:rsidR="00877951" w:rsidRPr="006654EB" w14:paraId="2B2061AD" w14:textId="77777777" w:rsidTr="0081222F">
        <w:trPr>
          <w:trHeight w:hRule="exact" w:val="567"/>
        </w:trPr>
        <w:tc>
          <w:tcPr>
            <w:tcW w:w="10065" w:type="dxa"/>
            <w:gridSpan w:val="4"/>
            <w:shd w:val="clear" w:color="auto" w:fill="F2F2F2"/>
          </w:tcPr>
          <w:p w14:paraId="47BFFB81" w14:textId="77777777" w:rsidR="00877951" w:rsidRPr="00697098" w:rsidRDefault="00877951" w:rsidP="0081222F">
            <w:pPr>
              <w:spacing w:before="60"/>
              <w:ind w:right="-85"/>
              <w:rPr>
                <w:rFonts w:ascii="Calibri" w:hAnsi="Calibri"/>
                <w:sz w:val="20"/>
              </w:rPr>
            </w:pPr>
            <w:r w:rsidRPr="00697098">
              <w:rPr>
                <w:rFonts w:ascii="Calibri" w:hAnsi="Calibri"/>
                <w:sz w:val="20"/>
              </w:rPr>
              <w:t xml:space="preserve">IF YOU ANSWER YES TO ANY OF THE ABOVE QUESTIONS YOU </w:t>
            </w:r>
            <w:r w:rsidRPr="00697098">
              <w:rPr>
                <w:rFonts w:ascii="Calibri" w:hAnsi="Calibri"/>
                <w:b/>
                <w:sz w:val="20"/>
              </w:rPr>
              <w:t>WILL NOT BE INVITED</w:t>
            </w:r>
            <w:r w:rsidRPr="00697098">
              <w:rPr>
                <w:rFonts w:ascii="Calibri" w:hAnsi="Calibri"/>
                <w:sz w:val="20"/>
              </w:rPr>
              <w:t xml:space="preserve"> TO ATTEND FOR YOUR VACCINATION IN WORK.  WE ADVISE THAT YOU CONTACT YOUR GP.  </w:t>
            </w:r>
          </w:p>
        </w:tc>
      </w:tr>
      <w:tr w:rsidR="00E625DB" w:rsidRPr="006654EB" w14:paraId="487A5C74" w14:textId="77777777" w:rsidTr="0081222F">
        <w:trPr>
          <w:trHeight w:hRule="exact" w:val="567"/>
        </w:trPr>
        <w:tc>
          <w:tcPr>
            <w:tcW w:w="1523" w:type="dxa"/>
            <w:shd w:val="clear" w:color="auto" w:fill="F2F2F2"/>
          </w:tcPr>
          <w:p w14:paraId="75D5FC24" w14:textId="77777777" w:rsidR="00E625DB" w:rsidRPr="00697098" w:rsidRDefault="00E625DB" w:rsidP="00C44A99">
            <w:pPr>
              <w:spacing w:before="120"/>
              <w:ind w:right="-85"/>
              <w:rPr>
                <w:rFonts w:ascii="Calibri" w:hAnsi="Calibri"/>
                <w:sz w:val="20"/>
              </w:rPr>
            </w:pPr>
            <w:r>
              <w:rPr>
                <w:rFonts w:ascii="Calibri" w:hAnsi="Calibri"/>
                <w:sz w:val="20"/>
              </w:rPr>
              <w:t>Signature:</w:t>
            </w:r>
          </w:p>
        </w:tc>
        <w:tc>
          <w:tcPr>
            <w:tcW w:w="8542" w:type="dxa"/>
            <w:gridSpan w:val="3"/>
            <w:shd w:val="clear" w:color="auto" w:fill="auto"/>
          </w:tcPr>
          <w:p w14:paraId="2CB21FCA" w14:textId="257ADF51" w:rsidR="00E625DB" w:rsidRPr="00697098" w:rsidRDefault="00E625DB" w:rsidP="00C44A99">
            <w:pPr>
              <w:spacing w:before="120"/>
              <w:ind w:right="-85"/>
              <w:rPr>
                <w:rFonts w:ascii="Calibri" w:hAnsi="Calibri"/>
                <w:sz w:val="20"/>
              </w:rPr>
            </w:pPr>
          </w:p>
        </w:tc>
      </w:tr>
    </w:tbl>
    <w:p w14:paraId="144FED36" w14:textId="77777777" w:rsidR="00877951" w:rsidRDefault="00877951" w:rsidP="00C44A99">
      <w:pPr>
        <w:spacing w:after="240"/>
        <w:ind w:left="-284" w:right="-85"/>
        <w:jc w:val="both"/>
        <w:rPr>
          <w:rFonts w:cs="Arial"/>
          <w:i/>
          <w:sz w:val="16"/>
          <w:szCs w:val="16"/>
        </w:rPr>
      </w:pPr>
      <w:r w:rsidRPr="00697098">
        <w:rPr>
          <w:rFonts w:cs="Arial"/>
          <w:i/>
          <w:sz w:val="16"/>
          <w:szCs w:val="16"/>
        </w:rPr>
        <w:t>*the patient information leaflet is available from EAST24 or at the flu clinic</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910"/>
        <w:gridCol w:w="1177"/>
        <w:gridCol w:w="295"/>
        <w:gridCol w:w="883"/>
        <w:gridCol w:w="295"/>
        <w:gridCol w:w="2356"/>
        <w:gridCol w:w="2120"/>
      </w:tblGrid>
      <w:tr w:rsidR="00877951" w:rsidRPr="006654EB" w14:paraId="4039DFE0" w14:textId="77777777" w:rsidTr="00F319B2">
        <w:tc>
          <w:tcPr>
            <w:tcW w:w="10036" w:type="dxa"/>
            <w:gridSpan w:val="7"/>
            <w:shd w:val="clear" w:color="auto" w:fill="F2F2F2"/>
          </w:tcPr>
          <w:p w14:paraId="515B8CEA" w14:textId="77777777" w:rsidR="00877951" w:rsidRPr="00697098" w:rsidRDefault="00877951" w:rsidP="00C44A99">
            <w:pPr>
              <w:spacing w:before="60" w:after="60"/>
              <w:ind w:left="38" w:right="-85" w:hanging="38"/>
              <w:rPr>
                <w:rFonts w:ascii="Calibri" w:hAnsi="Calibri"/>
                <w:b/>
              </w:rPr>
            </w:pPr>
            <w:r w:rsidRPr="00697098">
              <w:rPr>
                <w:rFonts w:ascii="Calibri" w:hAnsi="Calibri"/>
                <w:b/>
              </w:rPr>
              <w:t>Vaccinator Use Only:</w:t>
            </w:r>
          </w:p>
        </w:tc>
      </w:tr>
      <w:tr w:rsidR="00877951" w:rsidRPr="006654EB" w14:paraId="43CF9B3E" w14:textId="77777777" w:rsidTr="00F319B2">
        <w:tc>
          <w:tcPr>
            <w:tcW w:w="2910" w:type="dxa"/>
            <w:shd w:val="clear" w:color="auto" w:fill="F2F2F2"/>
          </w:tcPr>
          <w:p w14:paraId="074E5950" w14:textId="77777777" w:rsidR="00877951" w:rsidRPr="00C52426" w:rsidRDefault="00877951" w:rsidP="00C44A99">
            <w:pPr>
              <w:spacing w:before="60" w:after="60"/>
              <w:ind w:right="-85"/>
              <w:rPr>
                <w:rFonts w:ascii="Calibri" w:hAnsi="Calibri"/>
              </w:rPr>
            </w:pPr>
            <w:r w:rsidRPr="00C52426">
              <w:rPr>
                <w:rFonts w:ascii="Calibri" w:hAnsi="Calibri"/>
              </w:rPr>
              <w:t>Vaccine Manufacturer</w:t>
            </w:r>
          </w:p>
        </w:tc>
        <w:tc>
          <w:tcPr>
            <w:tcW w:w="1177" w:type="dxa"/>
            <w:tcBorders>
              <w:bottom w:val="single" w:sz="4" w:space="0" w:color="auto"/>
            </w:tcBorders>
            <w:shd w:val="clear" w:color="auto" w:fill="F2F2F2"/>
          </w:tcPr>
          <w:p w14:paraId="63C509BB" w14:textId="74AE60A7" w:rsidR="00877951" w:rsidRPr="00C52426" w:rsidRDefault="00D25E2C" w:rsidP="00C44A99">
            <w:pPr>
              <w:spacing w:before="60" w:after="60"/>
              <w:ind w:left="-284" w:right="-85" w:firstLine="284"/>
              <w:rPr>
                <w:rFonts w:ascii="Calibri" w:hAnsi="Calibri"/>
              </w:rPr>
            </w:pPr>
            <w:r w:rsidRPr="00D25E2C">
              <w:rPr>
                <w:rFonts w:ascii="Calibri" w:hAnsi="Calibri"/>
                <w:color w:val="000000" w:themeColor="text1"/>
              </w:rPr>
              <w:t>Sanofi</w:t>
            </w:r>
          </w:p>
        </w:tc>
        <w:tc>
          <w:tcPr>
            <w:tcW w:w="295" w:type="dxa"/>
            <w:tcBorders>
              <w:bottom w:val="single" w:sz="4" w:space="0" w:color="auto"/>
            </w:tcBorders>
            <w:shd w:val="clear" w:color="auto" w:fill="auto"/>
          </w:tcPr>
          <w:p w14:paraId="19134991" w14:textId="77777777" w:rsidR="00877951" w:rsidRPr="00C52426" w:rsidRDefault="00877951" w:rsidP="00C44A99">
            <w:pPr>
              <w:spacing w:before="60" w:after="60"/>
              <w:ind w:left="-284" w:right="-99" w:firstLine="284"/>
              <w:rPr>
                <w:rFonts w:ascii="Calibri" w:hAnsi="Calibri"/>
              </w:rPr>
            </w:pPr>
          </w:p>
        </w:tc>
        <w:tc>
          <w:tcPr>
            <w:tcW w:w="883" w:type="dxa"/>
            <w:tcBorders>
              <w:bottom w:val="single" w:sz="4" w:space="0" w:color="auto"/>
            </w:tcBorders>
            <w:shd w:val="clear" w:color="auto" w:fill="F2F2F2"/>
          </w:tcPr>
          <w:p w14:paraId="13F9F21B" w14:textId="77777777" w:rsidR="00877951" w:rsidRPr="00C52426" w:rsidRDefault="00877951" w:rsidP="00C44A99">
            <w:pPr>
              <w:spacing w:before="60" w:after="60"/>
              <w:ind w:left="-284" w:right="-99" w:firstLine="284"/>
              <w:rPr>
                <w:rFonts w:ascii="Calibri" w:hAnsi="Calibri"/>
              </w:rPr>
            </w:pPr>
            <w:r>
              <w:rPr>
                <w:rFonts w:ascii="Calibri" w:hAnsi="Calibri"/>
              </w:rPr>
              <w:t>Other</w:t>
            </w:r>
          </w:p>
        </w:tc>
        <w:tc>
          <w:tcPr>
            <w:tcW w:w="295" w:type="dxa"/>
            <w:tcBorders>
              <w:bottom w:val="single" w:sz="4" w:space="0" w:color="auto"/>
            </w:tcBorders>
            <w:shd w:val="clear" w:color="auto" w:fill="auto"/>
          </w:tcPr>
          <w:p w14:paraId="76C9B2A6" w14:textId="77777777" w:rsidR="00877951" w:rsidRPr="00C52426" w:rsidRDefault="00877951" w:rsidP="00C44A99">
            <w:pPr>
              <w:spacing w:before="60" w:after="60"/>
              <w:ind w:left="-284" w:right="-99" w:firstLine="284"/>
              <w:rPr>
                <w:rFonts w:ascii="Calibri" w:hAnsi="Calibri"/>
              </w:rPr>
            </w:pPr>
          </w:p>
        </w:tc>
        <w:tc>
          <w:tcPr>
            <w:tcW w:w="2356" w:type="dxa"/>
            <w:shd w:val="clear" w:color="auto" w:fill="F2F2F2"/>
          </w:tcPr>
          <w:p w14:paraId="32D77707" w14:textId="77777777" w:rsidR="00877951" w:rsidRPr="00C52426" w:rsidRDefault="00877951" w:rsidP="00C44A99">
            <w:pPr>
              <w:spacing w:before="60" w:after="60"/>
              <w:ind w:left="-284" w:right="-99" w:firstLine="284"/>
              <w:rPr>
                <w:rFonts w:ascii="Calibri" w:hAnsi="Calibri"/>
              </w:rPr>
            </w:pPr>
            <w:r>
              <w:rPr>
                <w:rFonts w:ascii="Calibri" w:hAnsi="Calibri"/>
              </w:rPr>
              <w:t>Name of vaccine</w:t>
            </w:r>
          </w:p>
        </w:tc>
        <w:tc>
          <w:tcPr>
            <w:tcW w:w="2120" w:type="dxa"/>
            <w:shd w:val="clear" w:color="auto" w:fill="FFFFFF"/>
          </w:tcPr>
          <w:p w14:paraId="0EFE109A" w14:textId="77777777" w:rsidR="00877951" w:rsidRPr="00C52426" w:rsidRDefault="00877951" w:rsidP="00C44A99">
            <w:pPr>
              <w:spacing w:before="60" w:after="60"/>
              <w:ind w:left="-284" w:right="-85"/>
              <w:rPr>
                <w:rFonts w:ascii="Calibri" w:hAnsi="Calibri"/>
              </w:rPr>
            </w:pPr>
          </w:p>
        </w:tc>
      </w:tr>
      <w:tr w:rsidR="00877951" w:rsidRPr="006654EB" w14:paraId="5B85C837" w14:textId="77777777" w:rsidTr="00F319B2">
        <w:tc>
          <w:tcPr>
            <w:tcW w:w="2910" w:type="dxa"/>
            <w:shd w:val="clear" w:color="auto" w:fill="F2F2F2"/>
          </w:tcPr>
          <w:p w14:paraId="0E837550" w14:textId="77777777" w:rsidR="00877951" w:rsidRPr="00741FCE" w:rsidRDefault="00877951" w:rsidP="00C44A99">
            <w:pPr>
              <w:spacing w:before="60" w:after="60"/>
              <w:ind w:right="-85"/>
              <w:rPr>
                <w:rFonts w:ascii="Calibri" w:hAnsi="Calibri"/>
              </w:rPr>
            </w:pPr>
            <w:r w:rsidRPr="00741FCE">
              <w:rPr>
                <w:rFonts w:ascii="Calibri" w:hAnsi="Calibri"/>
              </w:rPr>
              <w:t>Lot number/Expiry date</w:t>
            </w:r>
          </w:p>
        </w:tc>
        <w:tc>
          <w:tcPr>
            <w:tcW w:w="2650" w:type="dxa"/>
            <w:gridSpan w:val="4"/>
            <w:tcBorders>
              <w:bottom w:val="single" w:sz="4" w:space="0" w:color="auto"/>
            </w:tcBorders>
            <w:shd w:val="clear" w:color="auto" w:fill="auto"/>
          </w:tcPr>
          <w:p w14:paraId="64384518" w14:textId="77777777" w:rsidR="00877951" w:rsidRPr="00225E4B" w:rsidRDefault="00877951" w:rsidP="00C44A99">
            <w:pPr>
              <w:spacing w:before="60" w:after="60"/>
              <w:ind w:left="-284" w:right="-99" w:firstLine="284"/>
              <w:rPr>
                <w:rFonts w:ascii="Calibri" w:hAnsi="Calibri"/>
                <w:sz w:val="16"/>
                <w:szCs w:val="16"/>
              </w:rPr>
            </w:pPr>
            <w:r w:rsidRPr="00225E4B">
              <w:rPr>
                <w:rFonts w:ascii="Calibri" w:hAnsi="Calibri"/>
                <w:sz w:val="16"/>
                <w:szCs w:val="16"/>
              </w:rPr>
              <w:t>(sticker here)</w:t>
            </w:r>
          </w:p>
        </w:tc>
        <w:tc>
          <w:tcPr>
            <w:tcW w:w="2356" w:type="dxa"/>
            <w:shd w:val="clear" w:color="auto" w:fill="F2F2F2"/>
          </w:tcPr>
          <w:p w14:paraId="5DBF8B0D" w14:textId="77777777" w:rsidR="00877951" w:rsidRPr="00741FCE" w:rsidRDefault="00877951" w:rsidP="00C44A99">
            <w:pPr>
              <w:spacing w:before="60" w:after="60"/>
              <w:ind w:left="-284" w:right="-99" w:firstLine="284"/>
              <w:rPr>
                <w:rFonts w:ascii="Calibri" w:hAnsi="Calibri"/>
              </w:rPr>
            </w:pPr>
            <w:r>
              <w:rPr>
                <w:rFonts w:ascii="Calibri" w:hAnsi="Calibri"/>
              </w:rPr>
              <w:t>Vaccine date, time, site</w:t>
            </w:r>
          </w:p>
        </w:tc>
        <w:tc>
          <w:tcPr>
            <w:tcW w:w="2120" w:type="dxa"/>
            <w:shd w:val="clear" w:color="auto" w:fill="auto"/>
          </w:tcPr>
          <w:p w14:paraId="184649B1" w14:textId="77777777" w:rsidR="00877951" w:rsidRPr="006654EB" w:rsidRDefault="00877951" w:rsidP="00C44A99">
            <w:pPr>
              <w:spacing w:before="60" w:after="60"/>
              <w:ind w:left="-284" w:right="-85"/>
              <w:rPr>
                <w:rFonts w:ascii="Calibri" w:hAnsi="Calibri"/>
              </w:rPr>
            </w:pPr>
          </w:p>
        </w:tc>
      </w:tr>
      <w:tr w:rsidR="00877951" w:rsidRPr="006654EB" w14:paraId="24E46531" w14:textId="77777777" w:rsidTr="00F319B2">
        <w:tc>
          <w:tcPr>
            <w:tcW w:w="2910" w:type="dxa"/>
            <w:shd w:val="clear" w:color="auto" w:fill="F2F2F2"/>
          </w:tcPr>
          <w:p w14:paraId="365ED9AC" w14:textId="77777777" w:rsidR="00877951" w:rsidRPr="006654EB" w:rsidRDefault="00877951" w:rsidP="00C44A99">
            <w:pPr>
              <w:spacing w:before="60" w:after="60"/>
              <w:ind w:right="-85"/>
              <w:rPr>
                <w:rFonts w:ascii="Calibri" w:hAnsi="Calibri"/>
              </w:rPr>
            </w:pPr>
            <w:r w:rsidRPr="00741FCE">
              <w:rPr>
                <w:rFonts w:ascii="Calibri" w:hAnsi="Calibri"/>
              </w:rPr>
              <w:t>HCPC Number</w:t>
            </w:r>
          </w:p>
        </w:tc>
        <w:tc>
          <w:tcPr>
            <w:tcW w:w="2650" w:type="dxa"/>
            <w:gridSpan w:val="4"/>
            <w:shd w:val="clear" w:color="auto" w:fill="FFFFFF" w:themeFill="background1"/>
          </w:tcPr>
          <w:p w14:paraId="6FD16057" w14:textId="77777777" w:rsidR="00877951" w:rsidRPr="006654EB" w:rsidRDefault="00877951" w:rsidP="00C44A99">
            <w:pPr>
              <w:spacing w:before="60" w:after="60"/>
              <w:ind w:left="-284" w:right="-99" w:firstLine="284"/>
              <w:rPr>
                <w:rFonts w:ascii="Calibri" w:hAnsi="Calibri"/>
              </w:rPr>
            </w:pPr>
          </w:p>
        </w:tc>
        <w:tc>
          <w:tcPr>
            <w:tcW w:w="2356" w:type="dxa"/>
            <w:shd w:val="clear" w:color="auto" w:fill="F2F2F2"/>
          </w:tcPr>
          <w:p w14:paraId="4E69E709" w14:textId="77777777" w:rsidR="00877951" w:rsidRPr="00DF7428" w:rsidRDefault="00877951" w:rsidP="00C44A99">
            <w:pPr>
              <w:spacing w:before="60" w:after="60"/>
              <w:ind w:left="-284" w:right="-99" w:firstLine="284"/>
              <w:rPr>
                <w:rFonts w:ascii="Calibri" w:hAnsi="Calibri"/>
              </w:rPr>
            </w:pPr>
            <w:r>
              <w:rPr>
                <w:rFonts w:ascii="Calibri" w:hAnsi="Calibri"/>
              </w:rPr>
              <w:t>Signature</w:t>
            </w:r>
          </w:p>
        </w:tc>
        <w:tc>
          <w:tcPr>
            <w:tcW w:w="2120" w:type="dxa"/>
            <w:shd w:val="clear" w:color="auto" w:fill="auto"/>
          </w:tcPr>
          <w:p w14:paraId="4FD120CE" w14:textId="77777777" w:rsidR="00877951" w:rsidRPr="006654EB" w:rsidRDefault="00877951" w:rsidP="00C44A99">
            <w:pPr>
              <w:spacing w:before="60" w:after="60"/>
              <w:ind w:left="-284" w:right="-85"/>
              <w:rPr>
                <w:rFonts w:ascii="Calibri" w:hAnsi="Calibri"/>
              </w:rPr>
            </w:pPr>
          </w:p>
        </w:tc>
      </w:tr>
      <w:tr w:rsidR="00877951" w:rsidRPr="006654EB" w14:paraId="232CBE8B" w14:textId="77777777" w:rsidTr="00F319B2">
        <w:tc>
          <w:tcPr>
            <w:tcW w:w="2910" w:type="dxa"/>
            <w:tcBorders>
              <w:bottom w:val="single" w:sz="4" w:space="0" w:color="auto"/>
            </w:tcBorders>
            <w:shd w:val="clear" w:color="auto" w:fill="F2F2F2"/>
          </w:tcPr>
          <w:p w14:paraId="690AC0EB" w14:textId="77777777" w:rsidR="00877951" w:rsidRPr="00741FCE" w:rsidRDefault="00877951" w:rsidP="00C44A99">
            <w:pPr>
              <w:spacing w:before="60" w:after="60"/>
              <w:ind w:right="-85"/>
              <w:rPr>
                <w:rFonts w:ascii="Calibri" w:hAnsi="Calibri"/>
              </w:rPr>
            </w:pPr>
            <w:r>
              <w:rPr>
                <w:rFonts w:ascii="Calibri" w:hAnsi="Calibri"/>
              </w:rPr>
              <w:t>Left/Right Arm</w:t>
            </w:r>
          </w:p>
        </w:tc>
        <w:tc>
          <w:tcPr>
            <w:tcW w:w="2650" w:type="dxa"/>
            <w:gridSpan w:val="4"/>
            <w:tcBorders>
              <w:bottom w:val="single" w:sz="4" w:space="0" w:color="auto"/>
            </w:tcBorders>
            <w:shd w:val="clear" w:color="auto" w:fill="FFFFFF" w:themeFill="background1"/>
          </w:tcPr>
          <w:p w14:paraId="5C97F972" w14:textId="77777777" w:rsidR="00877951" w:rsidRPr="006654EB" w:rsidRDefault="00877951" w:rsidP="00C44A99">
            <w:pPr>
              <w:spacing w:before="60" w:after="60"/>
              <w:ind w:left="-284" w:right="-99" w:firstLine="284"/>
              <w:rPr>
                <w:rFonts w:ascii="Calibri" w:hAnsi="Calibri"/>
              </w:rPr>
            </w:pPr>
          </w:p>
        </w:tc>
        <w:tc>
          <w:tcPr>
            <w:tcW w:w="2356" w:type="dxa"/>
            <w:tcBorders>
              <w:bottom w:val="single" w:sz="4" w:space="0" w:color="auto"/>
            </w:tcBorders>
            <w:shd w:val="clear" w:color="auto" w:fill="F2F2F2"/>
          </w:tcPr>
          <w:p w14:paraId="4D4970D7" w14:textId="77777777" w:rsidR="00877951" w:rsidRPr="006654EB" w:rsidRDefault="00877951" w:rsidP="00C44A99">
            <w:pPr>
              <w:spacing w:before="60" w:after="60"/>
              <w:ind w:left="-284" w:right="-99" w:firstLine="284"/>
              <w:rPr>
                <w:rFonts w:ascii="Calibri" w:hAnsi="Calibri"/>
              </w:rPr>
            </w:pPr>
            <w:r w:rsidRPr="00741FCE">
              <w:rPr>
                <w:rFonts w:ascii="Calibri" w:hAnsi="Calibri"/>
              </w:rPr>
              <w:t>Name of vaccinator</w:t>
            </w:r>
          </w:p>
        </w:tc>
        <w:tc>
          <w:tcPr>
            <w:tcW w:w="2120" w:type="dxa"/>
            <w:tcBorders>
              <w:bottom w:val="single" w:sz="4" w:space="0" w:color="auto"/>
            </w:tcBorders>
            <w:shd w:val="clear" w:color="auto" w:fill="FFFFFF"/>
          </w:tcPr>
          <w:p w14:paraId="157ACD90" w14:textId="77777777" w:rsidR="00877951" w:rsidRPr="006654EB" w:rsidRDefault="00877951" w:rsidP="00C44A99">
            <w:pPr>
              <w:spacing w:before="60" w:after="60"/>
              <w:ind w:left="-284" w:right="-85"/>
              <w:rPr>
                <w:rFonts w:ascii="Calibri" w:hAnsi="Calibri"/>
              </w:rPr>
            </w:pPr>
          </w:p>
        </w:tc>
      </w:tr>
    </w:tbl>
    <w:p w14:paraId="78C99019" w14:textId="77777777" w:rsidR="00877951" w:rsidRDefault="00877951" w:rsidP="00C44A99">
      <w:pPr>
        <w:spacing w:before="120"/>
        <w:ind w:left="-284" w:right="-85"/>
        <w:jc w:val="both"/>
        <w:rPr>
          <w:rFonts w:cs="Arial"/>
          <w:b/>
          <w:color w:val="365F91" w:themeColor="accent1" w:themeShade="BF"/>
        </w:rPr>
      </w:pPr>
    </w:p>
    <w:p w14:paraId="6DDFA561" w14:textId="77777777" w:rsidR="00877951" w:rsidRDefault="00877951" w:rsidP="00C44A99">
      <w:pPr>
        <w:spacing w:before="120"/>
        <w:ind w:left="-284" w:right="-85"/>
        <w:jc w:val="both"/>
        <w:rPr>
          <w:rFonts w:cs="Arial"/>
        </w:rPr>
      </w:pPr>
    </w:p>
    <w:p w14:paraId="07230FB3" w14:textId="77777777" w:rsidR="00877951" w:rsidRDefault="00877951" w:rsidP="00C44A99">
      <w:pPr>
        <w:spacing w:before="120"/>
        <w:ind w:left="-284" w:right="-85"/>
        <w:jc w:val="both"/>
        <w:rPr>
          <w:rFonts w:cs="Arial"/>
        </w:rPr>
      </w:pPr>
    </w:p>
    <w:p w14:paraId="24F63058" w14:textId="77777777" w:rsidR="00D25E2C" w:rsidRDefault="00D25E2C" w:rsidP="00C44A99">
      <w:pPr>
        <w:ind w:left="-284" w:right="-85"/>
        <w:jc w:val="both"/>
        <w:rPr>
          <w:rFonts w:cs="Arial"/>
          <w:b/>
          <w:color w:val="365F91" w:themeColor="accent1" w:themeShade="BF"/>
          <w:sz w:val="21"/>
          <w:szCs w:val="21"/>
        </w:rPr>
      </w:pPr>
    </w:p>
    <w:p w14:paraId="6457528A" w14:textId="77777777" w:rsidR="00D25E2C" w:rsidRDefault="00D25E2C" w:rsidP="00C44A99">
      <w:pPr>
        <w:ind w:left="-284" w:right="-85"/>
        <w:jc w:val="both"/>
        <w:rPr>
          <w:rFonts w:cs="Arial"/>
          <w:b/>
          <w:color w:val="365F91" w:themeColor="accent1" w:themeShade="BF"/>
          <w:sz w:val="21"/>
          <w:szCs w:val="21"/>
        </w:rPr>
      </w:pPr>
    </w:p>
    <w:p w14:paraId="7263F8D0" w14:textId="13A96368" w:rsidR="00877951" w:rsidRPr="00AB7F0E" w:rsidRDefault="00877951" w:rsidP="00C44A99">
      <w:pPr>
        <w:ind w:left="-284" w:right="-85"/>
        <w:jc w:val="both"/>
        <w:rPr>
          <w:rFonts w:cs="Arial"/>
          <w:sz w:val="21"/>
          <w:szCs w:val="21"/>
        </w:rPr>
      </w:pPr>
      <w:r w:rsidRPr="00AB7F0E">
        <w:rPr>
          <w:rFonts w:cs="Arial"/>
          <w:b/>
          <w:color w:val="365F91" w:themeColor="accent1" w:themeShade="BF"/>
          <w:sz w:val="21"/>
          <w:szCs w:val="21"/>
        </w:rPr>
        <w:t>Healthcare workers may transmit th</w:t>
      </w:r>
      <w:r w:rsidR="00AB7F0E" w:rsidRPr="00AB7F0E">
        <w:rPr>
          <w:rFonts w:cs="Arial"/>
          <w:b/>
          <w:color w:val="365F91" w:themeColor="accent1" w:themeShade="BF"/>
          <w:sz w:val="21"/>
          <w:szCs w:val="21"/>
        </w:rPr>
        <w:t xml:space="preserve">is highly </w:t>
      </w:r>
      <w:r w:rsidR="00A608D7" w:rsidRPr="00AB7F0E">
        <w:rPr>
          <w:rFonts w:cs="Arial"/>
          <w:b/>
          <w:color w:val="365F91" w:themeColor="accent1" w:themeShade="BF"/>
          <w:sz w:val="21"/>
          <w:szCs w:val="21"/>
        </w:rPr>
        <w:t>transmissible</w:t>
      </w:r>
      <w:r w:rsidRPr="00AB7F0E">
        <w:rPr>
          <w:rFonts w:cs="Arial"/>
          <w:b/>
          <w:color w:val="365F91" w:themeColor="accent1" w:themeShade="BF"/>
          <w:sz w:val="21"/>
          <w:szCs w:val="21"/>
        </w:rPr>
        <w:t xml:space="preserve"> illness</w:t>
      </w:r>
      <w:r w:rsidRPr="00AB7F0E">
        <w:rPr>
          <w:rFonts w:cs="Arial"/>
          <w:color w:val="365F91" w:themeColor="accent1" w:themeShade="BF"/>
          <w:sz w:val="21"/>
          <w:szCs w:val="21"/>
        </w:rPr>
        <w:t xml:space="preserve"> </w:t>
      </w:r>
      <w:r w:rsidRPr="00AB7F0E">
        <w:rPr>
          <w:rFonts w:cs="Arial"/>
          <w:sz w:val="21"/>
          <w:szCs w:val="21"/>
        </w:rPr>
        <w:t>to patients even if they are mildly or sub-clinically infected. Immunisation against infectious disease (The Green Book), recommends that healthcare workers directly involved in patient care be vaccinated annually. It is also encouraged by the General Medical Council as part of good medical practice, and by the British Medical Association (BMA). NHS and social care bodies have a responsibility to ensure, as far as is reasonably practicable, that health and social care workers are free of, and are protected from, exposure to infections that can be caught at work (Health and Social Care Act 2008, Code of Practice on the prevention and control of infections).</w:t>
      </w:r>
    </w:p>
    <w:p w14:paraId="33B4BA93" w14:textId="5F3A6570" w:rsidR="00AB7F0E" w:rsidRPr="00AB7F0E" w:rsidRDefault="00D94B2A" w:rsidP="00AB7F0E">
      <w:pPr>
        <w:autoSpaceDE w:val="0"/>
        <w:autoSpaceDN w:val="0"/>
        <w:adjustRightInd w:val="0"/>
        <w:spacing w:before="120"/>
        <w:ind w:left="-284" w:right="-85"/>
        <w:jc w:val="both"/>
        <w:rPr>
          <w:rStyle w:val="Hyperlink"/>
          <w:rFonts w:cs="Arial"/>
          <w:sz w:val="21"/>
          <w:szCs w:val="21"/>
          <w:u w:val="none"/>
        </w:rPr>
      </w:pPr>
      <w:r w:rsidRPr="00AB7F0E">
        <w:rPr>
          <w:rFonts w:cs="Arial"/>
          <w:b/>
          <w:color w:val="365F91" w:themeColor="accent1" w:themeShade="BF"/>
          <w:sz w:val="21"/>
          <w:szCs w:val="21"/>
        </w:rPr>
        <w:t>All healthcare workers have a duty of care to protect their patients from the risk of infection,</w:t>
      </w:r>
      <w:r w:rsidRPr="00AB7F0E">
        <w:rPr>
          <w:rFonts w:cs="Arial"/>
          <w:color w:val="0070C0"/>
          <w:sz w:val="21"/>
          <w:szCs w:val="21"/>
        </w:rPr>
        <w:t xml:space="preserve"> </w:t>
      </w:r>
      <w:r w:rsidRPr="00AB7F0E">
        <w:rPr>
          <w:rFonts w:cs="Arial"/>
          <w:sz w:val="21"/>
          <w:szCs w:val="21"/>
        </w:rPr>
        <w:t xml:space="preserve">and having the vaccine is one of the most effective methods to reduce this risk. Evidence shows that vaccination significantly lowers rates of flu-like illness, </w:t>
      </w:r>
      <w:r w:rsidR="00A608D7" w:rsidRPr="00AB7F0E">
        <w:rPr>
          <w:rFonts w:cs="Arial"/>
          <w:sz w:val="21"/>
          <w:szCs w:val="21"/>
        </w:rPr>
        <w:t>hospitalisation,</w:t>
      </w:r>
      <w:r w:rsidRPr="00AB7F0E">
        <w:rPr>
          <w:rFonts w:cs="Arial"/>
          <w:sz w:val="21"/>
          <w:szCs w:val="21"/>
        </w:rPr>
        <w:t xml:space="preserve"> and mortality in the elderly and vulnerable patient groups. Good infection control measures can also help to reduce the risk of flu transmission; however alone they are not enough.</w:t>
      </w:r>
      <w:r w:rsidR="00C44A99" w:rsidRPr="00AB7F0E">
        <w:rPr>
          <w:rFonts w:cs="Arial"/>
          <w:sz w:val="21"/>
          <w:szCs w:val="21"/>
        </w:rPr>
        <w:t xml:space="preserve"> </w:t>
      </w:r>
      <w:r w:rsidR="00AB7F0E" w:rsidRPr="00AB7F0E">
        <w:rPr>
          <w:rFonts w:cs="Arial"/>
          <w:sz w:val="21"/>
          <w:szCs w:val="21"/>
        </w:rPr>
        <w:t xml:space="preserve">Further details regarding the effectiveness of the flu vaccine and common myths can be found on East24, on stations, NHS Employers website, or by contacting </w:t>
      </w:r>
      <w:hyperlink r:id="rId11" w:history="1">
        <w:r w:rsidR="00AB7F0E" w:rsidRPr="00AB7F0E">
          <w:rPr>
            <w:rStyle w:val="Hyperlink"/>
            <w:rFonts w:cs="Arial"/>
            <w:sz w:val="21"/>
            <w:szCs w:val="21"/>
            <w:u w:val="none"/>
          </w:rPr>
          <w:t>flu@eastamb.nhs.uk</w:t>
        </w:r>
      </w:hyperlink>
      <w:r w:rsidR="00AB7F0E" w:rsidRPr="00AB7F0E">
        <w:rPr>
          <w:rStyle w:val="Hyperlink"/>
          <w:rFonts w:cs="Arial"/>
          <w:sz w:val="21"/>
          <w:szCs w:val="21"/>
          <w:u w:val="none"/>
        </w:rPr>
        <w:t xml:space="preserve">. </w:t>
      </w:r>
    </w:p>
    <w:p w14:paraId="3898A2DC" w14:textId="77777777" w:rsidR="0003757A" w:rsidRPr="00AB7F0E" w:rsidRDefault="00D94B2A" w:rsidP="00C44A99">
      <w:pPr>
        <w:spacing w:before="120"/>
        <w:ind w:left="-284" w:right="-85"/>
        <w:jc w:val="both"/>
        <w:rPr>
          <w:rFonts w:cs="Arial"/>
          <w:sz w:val="21"/>
          <w:szCs w:val="21"/>
        </w:rPr>
      </w:pPr>
      <w:r w:rsidRPr="00AB7F0E">
        <w:rPr>
          <w:rFonts w:cs="Arial"/>
          <w:sz w:val="21"/>
          <w:szCs w:val="21"/>
        </w:rPr>
        <w:t xml:space="preserve">The flu vaccine has a good safety record and despite the myths </w:t>
      </w:r>
      <w:r w:rsidRPr="00AB7F0E">
        <w:rPr>
          <w:rFonts w:cs="Arial"/>
          <w:b/>
          <w:color w:val="365F91" w:themeColor="accent1" w:themeShade="BF"/>
          <w:sz w:val="21"/>
          <w:szCs w:val="21"/>
        </w:rPr>
        <w:t>it is not possible to get flu</w:t>
      </w:r>
      <w:r w:rsidRPr="00AB7F0E">
        <w:rPr>
          <w:rFonts w:cs="Arial"/>
          <w:color w:val="365F91" w:themeColor="accent1" w:themeShade="BF"/>
          <w:sz w:val="21"/>
          <w:szCs w:val="21"/>
        </w:rPr>
        <w:t xml:space="preserve"> </w:t>
      </w:r>
      <w:r w:rsidRPr="00AB7F0E">
        <w:rPr>
          <w:rFonts w:cs="Arial"/>
          <w:sz w:val="21"/>
          <w:szCs w:val="21"/>
        </w:rPr>
        <w:t xml:space="preserve">from the vaccine. </w:t>
      </w:r>
    </w:p>
    <w:p w14:paraId="423E0C6E" w14:textId="22F83B30" w:rsidR="001E7F31" w:rsidRDefault="00E625DB" w:rsidP="00C44A99">
      <w:pPr>
        <w:autoSpaceDE w:val="0"/>
        <w:autoSpaceDN w:val="0"/>
        <w:adjustRightInd w:val="0"/>
        <w:spacing w:before="120"/>
        <w:ind w:left="-284" w:right="-85"/>
        <w:jc w:val="both"/>
        <w:rPr>
          <w:rStyle w:val="Hyperlink"/>
          <w:rFonts w:cs="Arial"/>
          <w:u w:val="none"/>
        </w:rPr>
      </w:pPr>
      <w:r w:rsidRPr="001E7F31">
        <w:rPr>
          <w:rFonts w:cs="Arial"/>
          <w:b/>
          <w:noProof/>
          <w:color w:val="365F91" w:themeColor="accent1" w:themeShade="BF"/>
          <w:sz w:val="24"/>
          <w:szCs w:val="24"/>
          <w:lang w:eastAsia="en-GB"/>
        </w:rPr>
        <mc:AlternateContent>
          <mc:Choice Requires="wps">
            <w:drawing>
              <wp:anchor distT="0" distB="0" distL="114300" distR="114300" simplePos="0" relativeHeight="251658752" behindDoc="0" locked="0" layoutInCell="1" allowOverlap="1" wp14:anchorId="33F857B2" wp14:editId="1BB91E96">
                <wp:simplePos x="0" y="0"/>
                <wp:positionH relativeFrom="column">
                  <wp:posOffset>-171662</wp:posOffset>
                </wp:positionH>
                <wp:positionV relativeFrom="paragraph">
                  <wp:posOffset>76199</wp:posOffset>
                </wp:positionV>
                <wp:extent cx="6248400" cy="3222413"/>
                <wp:effectExtent l="76200" t="76200" r="95250" b="927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22413"/>
                        </a:xfrm>
                        <a:prstGeom prst="rect">
                          <a:avLst/>
                        </a:prstGeom>
                        <a:solidFill>
                          <a:srgbClr val="FFFFFF"/>
                        </a:solidFill>
                        <a:ln w="15875" cmpd="thinThick">
                          <a:solidFill>
                            <a:schemeClr val="accent1">
                              <a:lumMod val="75000"/>
                            </a:schemeClr>
                          </a:solidFill>
                          <a:miter lim="800000"/>
                          <a:headEnd/>
                          <a:tailEnd/>
                        </a:ln>
                        <a:effectLst>
                          <a:glow rad="63500">
                            <a:schemeClr val="accent1">
                              <a:satMod val="175000"/>
                              <a:alpha val="40000"/>
                            </a:schemeClr>
                          </a:glow>
                        </a:effectLst>
                      </wps:spPr>
                      <wps:txbx>
                        <w:txbxContent>
                          <w:p w14:paraId="47689554" w14:textId="478E4C40" w:rsidR="00877951" w:rsidRPr="0081222F" w:rsidRDefault="00C44A99" w:rsidP="00C44A99">
                            <w:pPr>
                              <w:autoSpaceDE w:val="0"/>
                              <w:autoSpaceDN w:val="0"/>
                              <w:adjustRightInd w:val="0"/>
                              <w:ind w:left="284" w:right="56" w:hanging="284"/>
                              <w:rPr>
                                <w:rFonts w:ascii="Ebrima" w:hAnsi="Ebrima" w:cs="Arial"/>
                                <w:b/>
                                <w:color w:val="365F91" w:themeColor="accent1" w:themeShade="BF"/>
                              </w:rPr>
                            </w:pPr>
                            <w:r w:rsidRPr="0081222F">
                              <w:rPr>
                                <w:rFonts w:ascii="Ebrima" w:hAnsi="Ebrima" w:cs="Arial"/>
                                <w:b/>
                                <w:color w:val="365F91" w:themeColor="accent1" w:themeShade="BF"/>
                              </w:rPr>
                              <w:t xml:space="preserve">KEY POINTS: </w:t>
                            </w:r>
                          </w:p>
                          <w:p w14:paraId="123581EC" w14:textId="61D6E43C" w:rsidR="00877951" w:rsidRPr="0081222F" w:rsidRDefault="00877951" w:rsidP="00C44A99">
                            <w:pPr>
                              <w:pStyle w:val="ListParagraph"/>
                              <w:numPr>
                                <w:ilvl w:val="0"/>
                                <w:numId w:val="2"/>
                              </w:numPr>
                              <w:autoSpaceDE w:val="0"/>
                              <w:autoSpaceDN w:val="0"/>
                              <w:adjustRightInd w:val="0"/>
                              <w:spacing w:before="60"/>
                              <w:ind w:left="284" w:right="57" w:hanging="284"/>
                              <w:rPr>
                                <w:rFonts w:ascii="Ebrima" w:hAnsi="Ebrima" w:cs="Arial"/>
                                <w:b/>
                                <w:color w:val="365F91" w:themeColor="accent1" w:themeShade="BF"/>
                              </w:rPr>
                            </w:pPr>
                            <w:r w:rsidRPr="0081222F">
                              <w:rPr>
                                <w:rFonts w:ascii="Ebrima" w:hAnsi="Ebrima" w:cs="Arial"/>
                                <w:color w:val="365F91" w:themeColor="accent1" w:themeShade="BF"/>
                              </w:rPr>
                              <w:t xml:space="preserve">HCPC Standards of conduct, performance and ethics stipulate that </w:t>
                            </w:r>
                            <w:r w:rsidRPr="0081222F">
                              <w:rPr>
                                <w:rFonts w:ascii="Ebrima" w:hAnsi="Ebrima" w:cs="Arial"/>
                                <w:b/>
                                <w:color w:val="365F91" w:themeColor="accent1" w:themeShade="BF"/>
                              </w:rPr>
                              <w:t>“You must take all reasonable steps to reduce the risk of harm to service users, carers and colleagues as far as possible”</w:t>
                            </w:r>
                          </w:p>
                          <w:p w14:paraId="29C5FC60" w14:textId="77777777" w:rsidR="00877951" w:rsidRPr="0081222F" w:rsidRDefault="00877951" w:rsidP="00C44A99">
                            <w:pPr>
                              <w:pStyle w:val="ListParagraph"/>
                              <w:numPr>
                                <w:ilvl w:val="0"/>
                                <w:numId w:val="2"/>
                              </w:numPr>
                              <w:autoSpaceDE w:val="0"/>
                              <w:autoSpaceDN w:val="0"/>
                              <w:adjustRightInd w:val="0"/>
                              <w:spacing w:before="120"/>
                              <w:ind w:left="284" w:right="56" w:hanging="284"/>
                              <w:rPr>
                                <w:rFonts w:ascii="Ebrima" w:hAnsi="Ebrima" w:cs="Arial"/>
                                <w:color w:val="365F91" w:themeColor="accent1" w:themeShade="BF"/>
                              </w:rPr>
                            </w:pPr>
                            <w:r w:rsidRPr="0081222F">
                              <w:rPr>
                                <w:rFonts w:ascii="Ebrima" w:hAnsi="Ebrima" w:cs="Arial"/>
                                <w:color w:val="365F91" w:themeColor="accent1" w:themeShade="BF"/>
                              </w:rPr>
                              <w:t xml:space="preserve">You have </w:t>
                            </w:r>
                            <w:r w:rsidRPr="0081222F">
                              <w:rPr>
                                <w:rFonts w:ascii="Ebrima" w:hAnsi="Ebrima" w:cs="Arial"/>
                                <w:b/>
                                <w:color w:val="365F91" w:themeColor="accent1" w:themeShade="BF"/>
                              </w:rPr>
                              <w:t xml:space="preserve">a duty of care </w:t>
                            </w:r>
                            <w:r w:rsidRPr="0081222F">
                              <w:rPr>
                                <w:rFonts w:ascii="Ebrima" w:hAnsi="Ebrima" w:cs="Arial"/>
                                <w:color w:val="365F91" w:themeColor="accent1" w:themeShade="BF"/>
                              </w:rPr>
                              <w:t>as professionals to patients to do everything in your power to protect them from infection, including being immunised against flu</w:t>
                            </w:r>
                          </w:p>
                          <w:p w14:paraId="2B6FA6D9" w14:textId="77777777" w:rsidR="00877951" w:rsidRPr="0081222F" w:rsidRDefault="00877951" w:rsidP="00C44A99">
                            <w:pPr>
                              <w:pStyle w:val="ListParagraph"/>
                              <w:numPr>
                                <w:ilvl w:val="0"/>
                                <w:numId w:val="2"/>
                              </w:numPr>
                              <w:autoSpaceDE w:val="0"/>
                              <w:autoSpaceDN w:val="0"/>
                              <w:adjustRightInd w:val="0"/>
                              <w:spacing w:before="120"/>
                              <w:ind w:left="284" w:right="56" w:hanging="284"/>
                              <w:rPr>
                                <w:rFonts w:ascii="Ebrima" w:hAnsi="Ebrima" w:cs="Arial"/>
                                <w:color w:val="365F91" w:themeColor="accent1" w:themeShade="BF"/>
                              </w:rPr>
                            </w:pPr>
                            <w:r w:rsidRPr="0081222F">
                              <w:rPr>
                                <w:rFonts w:ascii="Ebrima" w:hAnsi="Ebrima" w:cs="Arial"/>
                                <w:color w:val="365F91" w:themeColor="accent1" w:themeShade="BF"/>
                              </w:rPr>
                              <w:t>Everyone is susceptible to flu, even if you are in good health and eat well</w:t>
                            </w:r>
                          </w:p>
                          <w:p w14:paraId="7560A09B" w14:textId="77777777" w:rsidR="00877951" w:rsidRPr="0081222F" w:rsidRDefault="00877951" w:rsidP="00C44A99">
                            <w:pPr>
                              <w:pStyle w:val="ListParagraph"/>
                              <w:numPr>
                                <w:ilvl w:val="0"/>
                                <w:numId w:val="2"/>
                              </w:numPr>
                              <w:autoSpaceDE w:val="0"/>
                              <w:autoSpaceDN w:val="0"/>
                              <w:adjustRightInd w:val="0"/>
                              <w:spacing w:before="120"/>
                              <w:ind w:left="284" w:right="56" w:hanging="284"/>
                              <w:rPr>
                                <w:rFonts w:ascii="Ebrima" w:hAnsi="Ebrima" w:cs="Arial"/>
                                <w:color w:val="365F91" w:themeColor="accent1" w:themeShade="BF"/>
                              </w:rPr>
                            </w:pPr>
                            <w:r w:rsidRPr="0081222F">
                              <w:rPr>
                                <w:rFonts w:ascii="Ebrima" w:hAnsi="Ebrima" w:cs="Arial"/>
                                <w:color w:val="365F91" w:themeColor="accent1" w:themeShade="BF"/>
                              </w:rPr>
                              <w:t>You can be infected with the virus and have no symptoms but can still pass it on to others</w:t>
                            </w:r>
                          </w:p>
                          <w:p w14:paraId="16FE48FB" w14:textId="77777777" w:rsidR="00877951" w:rsidRPr="0081222F" w:rsidRDefault="00877951" w:rsidP="00C44A99">
                            <w:pPr>
                              <w:pStyle w:val="ListParagraph"/>
                              <w:numPr>
                                <w:ilvl w:val="0"/>
                                <w:numId w:val="2"/>
                              </w:numPr>
                              <w:autoSpaceDE w:val="0"/>
                              <w:autoSpaceDN w:val="0"/>
                              <w:adjustRightInd w:val="0"/>
                              <w:spacing w:before="120"/>
                              <w:ind w:left="284" w:right="56" w:hanging="284"/>
                              <w:rPr>
                                <w:rFonts w:ascii="Ebrima" w:hAnsi="Ebrima" w:cs="Arial"/>
                                <w:color w:val="365F91" w:themeColor="accent1" w:themeShade="BF"/>
                              </w:rPr>
                            </w:pPr>
                            <w:r w:rsidRPr="0081222F">
                              <w:rPr>
                                <w:rFonts w:ascii="Ebrima" w:hAnsi="Ebrima" w:cs="Arial"/>
                                <w:color w:val="365F91" w:themeColor="accent1" w:themeShade="BF"/>
                              </w:rPr>
                              <w:t>The impact of flu on frail and vulnerable patients can be fatal and outbreaks can cause severe disruption in communities and healthcare facilities</w:t>
                            </w:r>
                          </w:p>
                          <w:p w14:paraId="3442839A" w14:textId="77777777" w:rsidR="00877951" w:rsidRPr="0081222F" w:rsidRDefault="00877951" w:rsidP="00AB7F0E">
                            <w:pPr>
                              <w:pStyle w:val="ListParagraph"/>
                              <w:numPr>
                                <w:ilvl w:val="0"/>
                                <w:numId w:val="2"/>
                              </w:numPr>
                              <w:autoSpaceDE w:val="0"/>
                              <w:autoSpaceDN w:val="0"/>
                              <w:adjustRightInd w:val="0"/>
                              <w:spacing w:before="120"/>
                              <w:ind w:left="284" w:right="56" w:hanging="284"/>
                              <w:rPr>
                                <w:rFonts w:ascii="Ebrima" w:hAnsi="Ebrima" w:cs="Arial"/>
                                <w:color w:val="365F91" w:themeColor="accent1" w:themeShade="BF"/>
                              </w:rPr>
                            </w:pPr>
                            <w:r w:rsidRPr="0081222F">
                              <w:rPr>
                                <w:rFonts w:ascii="Ebrima" w:hAnsi="Ebrima" w:cs="Arial"/>
                                <w:color w:val="365F91" w:themeColor="accent1" w:themeShade="BF"/>
                              </w:rPr>
                              <w:t>Good infection control measures can help to reduce the spread of flu, but are not sufficient alone to prevent the spread</w:t>
                            </w:r>
                          </w:p>
                          <w:p w14:paraId="7B9B9247" w14:textId="7AC70DF1" w:rsidR="00AB7F0E" w:rsidRPr="0081222F" w:rsidRDefault="00877951" w:rsidP="00AB7F0E">
                            <w:pPr>
                              <w:pStyle w:val="ListParagraph"/>
                              <w:numPr>
                                <w:ilvl w:val="0"/>
                                <w:numId w:val="2"/>
                              </w:numPr>
                              <w:autoSpaceDE w:val="0"/>
                              <w:autoSpaceDN w:val="0"/>
                              <w:adjustRightInd w:val="0"/>
                              <w:spacing w:before="120"/>
                              <w:ind w:left="284" w:right="-85" w:hanging="284"/>
                              <w:jc w:val="both"/>
                              <w:rPr>
                                <w:rFonts w:cs="Arial"/>
                              </w:rPr>
                            </w:pPr>
                            <w:r w:rsidRPr="0081222F">
                              <w:rPr>
                                <w:rFonts w:ascii="Ebrima" w:hAnsi="Ebrima" w:cs="Arial"/>
                                <w:color w:val="365F91" w:themeColor="accent1" w:themeShade="BF"/>
                              </w:rPr>
                              <w:t xml:space="preserve">The flu vaccine has a good safety record and will help protect you, your family, your </w:t>
                            </w:r>
                            <w:r w:rsidR="00A608D7" w:rsidRPr="0081222F">
                              <w:rPr>
                                <w:rFonts w:ascii="Ebrima" w:hAnsi="Ebrima" w:cs="Arial"/>
                                <w:color w:val="365F91" w:themeColor="accent1" w:themeShade="BF"/>
                              </w:rPr>
                              <w:t>colleagues,</w:t>
                            </w:r>
                            <w:r w:rsidRPr="0081222F">
                              <w:rPr>
                                <w:rFonts w:ascii="Ebrima" w:hAnsi="Ebrima" w:cs="Arial"/>
                                <w:color w:val="365F91" w:themeColor="accent1" w:themeShade="BF"/>
                              </w:rPr>
                              <w:t xml:space="preserve"> and patients.  Your actions can encourage your colleagues to do likewise</w:t>
                            </w:r>
                            <w:r w:rsidR="00AB7F0E" w:rsidRPr="0081222F">
                              <w:rPr>
                                <w:rFonts w:ascii="Ebrima" w:hAnsi="Ebrima" w:cs="Arial"/>
                                <w:color w:val="365F91" w:themeColor="accent1" w:themeShade="BF"/>
                              </w:rPr>
                              <w:t xml:space="preserve"> </w:t>
                            </w:r>
                          </w:p>
                          <w:p w14:paraId="4B46DD3F" w14:textId="77777777" w:rsidR="00AB7F0E" w:rsidRPr="0081222F" w:rsidRDefault="00877951" w:rsidP="00AB7F0E">
                            <w:pPr>
                              <w:pStyle w:val="ListParagraph"/>
                              <w:numPr>
                                <w:ilvl w:val="0"/>
                                <w:numId w:val="2"/>
                              </w:numPr>
                              <w:autoSpaceDE w:val="0"/>
                              <w:autoSpaceDN w:val="0"/>
                              <w:adjustRightInd w:val="0"/>
                              <w:spacing w:before="120"/>
                              <w:ind w:left="284" w:right="-85" w:hanging="284"/>
                              <w:jc w:val="both"/>
                              <w:rPr>
                                <w:rFonts w:cs="Arial"/>
                              </w:rPr>
                            </w:pPr>
                            <w:r w:rsidRPr="0081222F">
                              <w:rPr>
                                <w:rFonts w:ascii="Ebrima" w:hAnsi="Ebrima" w:cs="Arial"/>
                                <w:b/>
                                <w:color w:val="365F91" w:themeColor="accent1" w:themeShade="BF"/>
                              </w:rPr>
                              <w:t>Having the flu vaccine cannot give you flu</w:t>
                            </w:r>
                            <w:r w:rsidR="00AB7F0E" w:rsidRPr="0081222F">
                              <w:rPr>
                                <w:rFonts w:ascii="Ebrima" w:hAnsi="Ebrima" w:cs="Arial"/>
                                <w:b/>
                                <w:color w:val="365F91" w:themeColor="accent1" w:themeShade="BF"/>
                              </w:rPr>
                              <w:t xml:space="preserve">    </w:t>
                            </w:r>
                          </w:p>
                          <w:p w14:paraId="2AEB78F5" w14:textId="69B89971" w:rsidR="00AB7F0E" w:rsidRPr="0081222F" w:rsidRDefault="0081222F" w:rsidP="00AB7F0E">
                            <w:pPr>
                              <w:autoSpaceDE w:val="0"/>
                              <w:autoSpaceDN w:val="0"/>
                              <w:adjustRightInd w:val="0"/>
                              <w:spacing w:before="120"/>
                              <w:ind w:right="-85"/>
                              <w:jc w:val="both"/>
                              <w:rPr>
                                <w:rFonts w:ascii="Ebrima" w:hAnsi="Ebrima" w:cs="Arial"/>
                                <w:b/>
                                <w:color w:val="365F91" w:themeColor="accent1" w:themeShade="BF"/>
                              </w:rPr>
                            </w:pPr>
                            <w:r w:rsidRPr="0081222F">
                              <w:rPr>
                                <w:rFonts w:ascii="Ebrima" w:hAnsi="Ebrima" w:cs="Arial"/>
                                <w:b/>
                                <w:color w:val="365F91" w:themeColor="accent1" w:themeShade="BF"/>
                              </w:rPr>
                              <w:t>ARE YOU SAFE TO CARE?</w:t>
                            </w:r>
                          </w:p>
                          <w:p w14:paraId="2859729B" w14:textId="268C1F2E" w:rsidR="00877951" w:rsidRDefault="00877951" w:rsidP="00C44A99">
                            <w:pPr>
                              <w:pStyle w:val="ListParagraph"/>
                              <w:numPr>
                                <w:ilvl w:val="0"/>
                                <w:numId w:val="2"/>
                              </w:numPr>
                              <w:autoSpaceDE w:val="0"/>
                              <w:autoSpaceDN w:val="0"/>
                              <w:adjustRightInd w:val="0"/>
                              <w:ind w:left="284" w:right="56" w:hanging="284"/>
                              <w:rPr>
                                <w:rFonts w:ascii="Ebrima" w:hAnsi="Ebrima" w:cs="Arial"/>
                                <w:b/>
                                <w:color w:val="365F91" w:themeColor="accent1" w:themeShade="BF"/>
                              </w:rPr>
                            </w:pPr>
                          </w:p>
                          <w:p w14:paraId="610A0360" w14:textId="77777777" w:rsidR="00AB7F0E" w:rsidRPr="00C44A99" w:rsidRDefault="00AB7F0E" w:rsidP="00C44A99">
                            <w:pPr>
                              <w:pStyle w:val="ListParagraph"/>
                              <w:numPr>
                                <w:ilvl w:val="0"/>
                                <w:numId w:val="2"/>
                              </w:numPr>
                              <w:autoSpaceDE w:val="0"/>
                              <w:autoSpaceDN w:val="0"/>
                              <w:adjustRightInd w:val="0"/>
                              <w:ind w:left="284" w:right="56" w:hanging="284"/>
                              <w:rPr>
                                <w:rFonts w:ascii="Ebrima" w:hAnsi="Ebrima" w:cs="Arial"/>
                                <w:b/>
                                <w:color w:val="365F91"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857B2" id="_x0000_t202" coordsize="21600,21600" o:spt="202" path="m,l,21600r21600,l21600,xe">
                <v:stroke joinstyle="miter"/>
                <v:path gradientshapeok="t" o:connecttype="rect"/>
              </v:shapetype>
              <v:shape id="Text Box 2" o:spid="_x0000_s1026" type="#_x0000_t202" style="position:absolute;left:0;text-align:left;margin-left:-13.5pt;margin-top:6pt;width:492pt;height:25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" strokecolor="#365f91 [2404]" strokeweight="1.25pt">
                <v:stroke linestyle="thinThick"/>
                <v:textbox>
                  <w:txbxContent>
                    <w:p w14:paraId="47689554" w14:textId="478E4C40" w:rsidR="00877951" w:rsidRPr="0081222F" w:rsidRDefault="00C44A99" w:rsidP="00C44A99">
                      <w:pPr>
                        <w:autoSpaceDE w:val="0"/>
                        <w:autoSpaceDN w:val="0"/>
                        <w:adjustRightInd w:val="0"/>
                        <w:ind w:left="284" w:right="56" w:hanging="284"/>
                        <w:rPr>
                          <w:rFonts w:ascii="Ebrima" w:hAnsi="Ebrima" w:cs="Arial"/>
                          <w:b/>
                          <w:color w:val="365F91" w:themeColor="accent1" w:themeShade="BF"/>
                        </w:rPr>
                      </w:pPr>
                      <w:r w:rsidRPr="0081222F">
                        <w:rPr>
                          <w:rFonts w:ascii="Ebrima" w:hAnsi="Ebrima" w:cs="Arial"/>
                          <w:b/>
                          <w:color w:val="365F91" w:themeColor="accent1" w:themeShade="BF"/>
                        </w:rPr>
                        <w:t xml:space="preserve">KEY POINTS: </w:t>
                      </w:r>
                    </w:p>
                    <w:p w14:paraId="123581EC" w14:textId="61D6E43C" w:rsidR="00877951" w:rsidRPr="0081222F" w:rsidRDefault="00877951" w:rsidP="00C44A99">
                      <w:pPr>
                        <w:pStyle w:val="ListParagraph"/>
                        <w:numPr>
                          <w:ilvl w:val="0"/>
                          <w:numId w:val="2"/>
                        </w:numPr>
                        <w:autoSpaceDE w:val="0"/>
                        <w:autoSpaceDN w:val="0"/>
                        <w:adjustRightInd w:val="0"/>
                        <w:spacing w:before="60"/>
                        <w:ind w:left="284" w:right="57" w:hanging="284"/>
                        <w:rPr>
                          <w:rFonts w:ascii="Ebrima" w:hAnsi="Ebrima" w:cs="Arial"/>
                          <w:b/>
                          <w:color w:val="365F91" w:themeColor="accent1" w:themeShade="BF"/>
                        </w:rPr>
                      </w:pPr>
                      <w:r w:rsidRPr="0081222F">
                        <w:rPr>
                          <w:rFonts w:ascii="Ebrima" w:hAnsi="Ebrima" w:cs="Arial"/>
                          <w:color w:val="365F91" w:themeColor="accent1" w:themeShade="BF"/>
                        </w:rPr>
                        <w:t xml:space="preserve">HCPC Standards of conduct, performance and ethics stipulate that </w:t>
                      </w:r>
                      <w:r w:rsidRPr="0081222F">
                        <w:rPr>
                          <w:rFonts w:ascii="Ebrima" w:hAnsi="Ebrima" w:cs="Arial"/>
                          <w:b/>
                          <w:color w:val="365F91" w:themeColor="accent1" w:themeShade="BF"/>
                        </w:rPr>
                        <w:t>“You must take all reasonable steps to reduce the risk of harm to service users, carers and colleagues as far as possible”</w:t>
                      </w:r>
                    </w:p>
                    <w:p w14:paraId="29C5FC60" w14:textId="77777777" w:rsidR="00877951" w:rsidRPr="0081222F" w:rsidRDefault="00877951" w:rsidP="00C44A99">
                      <w:pPr>
                        <w:pStyle w:val="ListParagraph"/>
                        <w:numPr>
                          <w:ilvl w:val="0"/>
                          <w:numId w:val="2"/>
                        </w:numPr>
                        <w:autoSpaceDE w:val="0"/>
                        <w:autoSpaceDN w:val="0"/>
                        <w:adjustRightInd w:val="0"/>
                        <w:spacing w:before="120"/>
                        <w:ind w:left="284" w:right="56" w:hanging="284"/>
                        <w:rPr>
                          <w:rFonts w:ascii="Ebrima" w:hAnsi="Ebrima" w:cs="Arial"/>
                          <w:color w:val="365F91" w:themeColor="accent1" w:themeShade="BF"/>
                        </w:rPr>
                      </w:pPr>
                      <w:r w:rsidRPr="0081222F">
                        <w:rPr>
                          <w:rFonts w:ascii="Ebrima" w:hAnsi="Ebrima" w:cs="Arial"/>
                          <w:color w:val="365F91" w:themeColor="accent1" w:themeShade="BF"/>
                        </w:rPr>
                        <w:t xml:space="preserve">You have </w:t>
                      </w:r>
                      <w:r w:rsidRPr="0081222F">
                        <w:rPr>
                          <w:rFonts w:ascii="Ebrima" w:hAnsi="Ebrima" w:cs="Arial"/>
                          <w:b/>
                          <w:color w:val="365F91" w:themeColor="accent1" w:themeShade="BF"/>
                        </w:rPr>
                        <w:t xml:space="preserve">a duty of care </w:t>
                      </w:r>
                      <w:r w:rsidRPr="0081222F">
                        <w:rPr>
                          <w:rFonts w:ascii="Ebrima" w:hAnsi="Ebrima" w:cs="Arial"/>
                          <w:color w:val="365F91" w:themeColor="accent1" w:themeShade="BF"/>
                        </w:rPr>
                        <w:t>as professionals to patients to do everything in your power to protect them from infection, including being immunised against flu</w:t>
                      </w:r>
                    </w:p>
                    <w:p w14:paraId="2B6FA6D9" w14:textId="77777777" w:rsidR="00877951" w:rsidRPr="0081222F" w:rsidRDefault="00877951" w:rsidP="00C44A99">
                      <w:pPr>
                        <w:pStyle w:val="ListParagraph"/>
                        <w:numPr>
                          <w:ilvl w:val="0"/>
                          <w:numId w:val="2"/>
                        </w:numPr>
                        <w:autoSpaceDE w:val="0"/>
                        <w:autoSpaceDN w:val="0"/>
                        <w:adjustRightInd w:val="0"/>
                        <w:spacing w:before="120"/>
                        <w:ind w:left="284" w:right="56" w:hanging="284"/>
                        <w:rPr>
                          <w:rFonts w:ascii="Ebrima" w:hAnsi="Ebrima" w:cs="Arial"/>
                          <w:color w:val="365F91" w:themeColor="accent1" w:themeShade="BF"/>
                        </w:rPr>
                      </w:pPr>
                      <w:r w:rsidRPr="0081222F">
                        <w:rPr>
                          <w:rFonts w:ascii="Ebrima" w:hAnsi="Ebrima" w:cs="Arial"/>
                          <w:color w:val="365F91" w:themeColor="accent1" w:themeShade="BF"/>
                        </w:rPr>
                        <w:t>Everyone is susceptible to flu, even if you are in good health and eat well</w:t>
                      </w:r>
                    </w:p>
                    <w:p w14:paraId="7560A09B" w14:textId="77777777" w:rsidR="00877951" w:rsidRPr="0081222F" w:rsidRDefault="00877951" w:rsidP="00C44A99">
                      <w:pPr>
                        <w:pStyle w:val="ListParagraph"/>
                        <w:numPr>
                          <w:ilvl w:val="0"/>
                          <w:numId w:val="2"/>
                        </w:numPr>
                        <w:autoSpaceDE w:val="0"/>
                        <w:autoSpaceDN w:val="0"/>
                        <w:adjustRightInd w:val="0"/>
                        <w:spacing w:before="120"/>
                        <w:ind w:left="284" w:right="56" w:hanging="284"/>
                        <w:rPr>
                          <w:rFonts w:ascii="Ebrima" w:hAnsi="Ebrima" w:cs="Arial"/>
                          <w:color w:val="365F91" w:themeColor="accent1" w:themeShade="BF"/>
                        </w:rPr>
                      </w:pPr>
                      <w:r w:rsidRPr="0081222F">
                        <w:rPr>
                          <w:rFonts w:ascii="Ebrima" w:hAnsi="Ebrima" w:cs="Arial"/>
                          <w:color w:val="365F91" w:themeColor="accent1" w:themeShade="BF"/>
                        </w:rPr>
                        <w:t>You can be infected with the virus and have no symptoms but can still pass it on to others</w:t>
                      </w:r>
                    </w:p>
                    <w:p w14:paraId="16FE48FB" w14:textId="77777777" w:rsidR="00877951" w:rsidRPr="0081222F" w:rsidRDefault="00877951" w:rsidP="00C44A99">
                      <w:pPr>
                        <w:pStyle w:val="ListParagraph"/>
                        <w:numPr>
                          <w:ilvl w:val="0"/>
                          <w:numId w:val="2"/>
                        </w:numPr>
                        <w:autoSpaceDE w:val="0"/>
                        <w:autoSpaceDN w:val="0"/>
                        <w:adjustRightInd w:val="0"/>
                        <w:spacing w:before="120"/>
                        <w:ind w:left="284" w:right="56" w:hanging="284"/>
                        <w:rPr>
                          <w:rFonts w:ascii="Ebrima" w:hAnsi="Ebrima" w:cs="Arial"/>
                          <w:color w:val="365F91" w:themeColor="accent1" w:themeShade="BF"/>
                        </w:rPr>
                      </w:pPr>
                      <w:r w:rsidRPr="0081222F">
                        <w:rPr>
                          <w:rFonts w:ascii="Ebrima" w:hAnsi="Ebrima" w:cs="Arial"/>
                          <w:color w:val="365F91" w:themeColor="accent1" w:themeShade="BF"/>
                        </w:rPr>
                        <w:t>The impact of flu on frail and vulnerable patients can be fatal and outbreaks can cause severe disruption in communities and healthcare facilities</w:t>
                      </w:r>
                    </w:p>
                    <w:p w14:paraId="3442839A" w14:textId="77777777" w:rsidR="00877951" w:rsidRPr="0081222F" w:rsidRDefault="00877951" w:rsidP="00AB7F0E">
                      <w:pPr>
                        <w:pStyle w:val="ListParagraph"/>
                        <w:numPr>
                          <w:ilvl w:val="0"/>
                          <w:numId w:val="2"/>
                        </w:numPr>
                        <w:autoSpaceDE w:val="0"/>
                        <w:autoSpaceDN w:val="0"/>
                        <w:adjustRightInd w:val="0"/>
                        <w:spacing w:before="120"/>
                        <w:ind w:left="284" w:right="56" w:hanging="284"/>
                        <w:rPr>
                          <w:rFonts w:ascii="Ebrima" w:hAnsi="Ebrima" w:cs="Arial"/>
                          <w:color w:val="365F91" w:themeColor="accent1" w:themeShade="BF"/>
                        </w:rPr>
                      </w:pPr>
                      <w:r w:rsidRPr="0081222F">
                        <w:rPr>
                          <w:rFonts w:ascii="Ebrima" w:hAnsi="Ebrima" w:cs="Arial"/>
                          <w:color w:val="365F91" w:themeColor="accent1" w:themeShade="BF"/>
                        </w:rPr>
                        <w:t>Good infection control measures can help to reduce the spread of flu, but are not sufficient alone to prevent the spread</w:t>
                      </w:r>
                    </w:p>
                    <w:p w14:paraId="7B9B9247" w14:textId="7AC70DF1" w:rsidR="00AB7F0E" w:rsidRPr="0081222F" w:rsidRDefault="00877951" w:rsidP="00AB7F0E">
                      <w:pPr>
                        <w:pStyle w:val="ListParagraph"/>
                        <w:numPr>
                          <w:ilvl w:val="0"/>
                          <w:numId w:val="2"/>
                        </w:numPr>
                        <w:autoSpaceDE w:val="0"/>
                        <w:autoSpaceDN w:val="0"/>
                        <w:adjustRightInd w:val="0"/>
                        <w:spacing w:before="120"/>
                        <w:ind w:left="284" w:right="-85" w:hanging="284"/>
                        <w:jc w:val="both"/>
                        <w:rPr>
                          <w:rFonts w:cs="Arial"/>
                        </w:rPr>
                      </w:pPr>
                      <w:r w:rsidRPr="0081222F">
                        <w:rPr>
                          <w:rFonts w:ascii="Ebrima" w:hAnsi="Ebrima" w:cs="Arial"/>
                          <w:color w:val="365F91" w:themeColor="accent1" w:themeShade="BF"/>
                        </w:rPr>
                        <w:t xml:space="preserve">The flu vaccine has a good safety record and will help protect you, your family, your </w:t>
                      </w:r>
                      <w:r w:rsidR="00A608D7" w:rsidRPr="0081222F">
                        <w:rPr>
                          <w:rFonts w:ascii="Ebrima" w:hAnsi="Ebrima" w:cs="Arial"/>
                          <w:color w:val="365F91" w:themeColor="accent1" w:themeShade="BF"/>
                        </w:rPr>
                        <w:t>colleagues,</w:t>
                      </w:r>
                      <w:r w:rsidRPr="0081222F">
                        <w:rPr>
                          <w:rFonts w:ascii="Ebrima" w:hAnsi="Ebrima" w:cs="Arial"/>
                          <w:color w:val="365F91" w:themeColor="accent1" w:themeShade="BF"/>
                        </w:rPr>
                        <w:t xml:space="preserve"> and patients.  Your actions can encourage your colleagues to do likewise</w:t>
                      </w:r>
                      <w:r w:rsidR="00AB7F0E" w:rsidRPr="0081222F">
                        <w:rPr>
                          <w:rFonts w:ascii="Ebrima" w:hAnsi="Ebrima" w:cs="Arial"/>
                          <w:color w:val="365F91" w:themeColor="accent1" w:themeShade="BF"/>
                        </w:rPr>
                        <w:t xml:space="preserve"> </w:t>
                      </w:r>
                    </w:p>
                    <w:p w14:paraId="4B46DD3F" w14:textId="77777777" w:rsidR="00AB7F0E" w:rsidRPr="0081222F" w:rsidRDefault="00877951" w:rsidP="00AB7F0E">
                      <w:pPr>
                        <w:pStyle w:val="ListParagraph"/>
                        <w:numPr>
                          <w:ilvl w:val="0"/>
                          <w:numId w:val="2"/>
                        </w:numPr>
                        <w:autoSpaceDE w:val="0"/>
                        <w:autoSpaceDN w:val="0"/>
                        <w:adjustRightInd w:val="0"/>
                        <w:spacing w:before="120"/>
                        <w:ind w:left="284" w:right="-85" w:hanging="284"/>
                        <w:jc w:val="both"/>
                        <w:rPr>
                          <w:rFonts w:cs="Arial"/>
                        </w:rPr>
                      </w:pPr>
                      <w:r w:rsidRPr="0081222F">
                        <w:rPr>
                          <w:rFonts w:ascii="Ebrima" w:hAnsi="Ebrima" w:cs="Arial"/>
                          <w:b/>
                          <w:color w:val="365F91" w:themeColor="accent1" w:themeShade="BF"/>
                        </w:rPr>
                        <w:t>Having the flu vaccine cannot give you flu</w:t>
                      </w:r>
                      <w:r w:rsidR="00AB7F0E" w:rsidRPr="0081222F">
                        <w:rPr>
                          <w:rFonts w:ascii="Ebrima" w:hAnsi="Ebrima" w:cs="Arial"/>
                          <w:b/>
                          <w:color w:val="365F91" w:themeColor="accent1" w:themeShade="BF"/>
                        </w:rPr>
                        <w:t xml:space="preserve">    </w:t>
                      </w:r>
                    </w:p>
                    <w:p w14:paraId="2AEB78F5" w14:textId="69B89971" w:rsidR="00AB7F0E" w:rsidRPr="0081222F" w:rsidRDefault="0081222F" w:rsidP="00AB7F0E">
                      <w:pPr>
                        <w:autoSpaceDE w:val="0"/>
                        <w:autoSpaceDN w:val="0"/>
                        <w:adjustRightInd w:val="0"/>
                        <w:spacing w:before="120"/>
                        <w:ind w:right="-85"/>
                        <w:jc w:val="both"/>
                        <w:rPr>
                          <w:rFonts w:ascii="Ebrima" w:hAnsi="Ebrima" w:cs="Arial"/>
                          <w:b/>
                          <w:color w:val="365F91" w:themeColor="accent1" w:themeShade="BF"/>
                        </w:rPr>
                      </w:pPr>
                      <w:r w:rsidRPr="0081222F">
                        <w:rPr>
                          <w:rFonts w:ascii="Ebrima" w:hAnsi="Ebrima" w:cs="Arial"/>
                          <w:b/>
                          <w:color w:val="365F91" w:themeColor="accent1" w:themeShade="BF"/>
                        </w:rPr>
                        <w:t>ARE YOU SAFE TO CARE?</w:t>
                      </w:r>
                    </w:p>
                    <w:p w14:paraId="2859729B" w14:textId="268C1F2E" w:rsidR="00877951" w:rsidRDefault="00877951" w:rsidP="00C44A99">
                      <w:pPr>
                        <w:pStyle w:val="ListParagraph"/>
                        <w:numPr>
                          <w:ilvl w:val="0"/>
                          <w:numId w:val="2"/>
                        </w:numPr>
                        <w:autoSpaceDE w:val="0"/>
                        <w:autoSpaceDN w:val="0"/>
                        <w:adjustRightInd w:val="0"/>
                        <w:ind w:left="284" w:right="56" w:hanging="284"/>
                        <w:rPr>
                          <w:rFonts w:ascii="Ebrima" w:hAnsi="Ebrima" w:cs="Arial"/>
                          <w:b/>
                          <w:color w:val="365F91" w:themeColor="accent1" w:themeShade="BF"/>
                        </w:rPr>
                      </w:pPr>
                    </w:p>
                    <w:p w14:paraId="610A0360" w14:textId="77777777" w:rsidR="00AB7F0E" w:rsidRPr="00C44A99" w:rsidRDefault="00AB7F0E" w:rsidP="00C44A99">
                      <w:pPr>
                        <w:pStyle w:val="ListParagraph"/>
                        <w:numPr>
                          <w:ilvl w:val="0"/>
                          <w:numId w:val="2"/>
                        </w:numPr>
                        <w:autoSpaceDE w:val="0"/>
                        <w:autoSpaceDN w:val="0"/>
                        <w:adjustRightInd w:val="0"/>
                        <w:ind w:left="284" w:right="56" w:hanging="284"/>
                        <w:rPr>
                          <w:rFonts w:ascii="Ebrima" w:hAnsi="Ebrima" w:cs="Arial"/>
                          <w:b/>
                          <w:color w:val="365F91" w:themeColor="accent1" w:themeShade="BF"/>
                        </w:rPr>
                      </w:pPr>
                    </w:p>
                  </w:txbxContent>
                </v:textbox>
              </v:shape>
            </w:pict>
          </mc:Fallback>
        </mc:AlternateContent>
      </w:r>
    </w:p>
    <w:p w14:paraId="616FB180" w14:textId="5FCD0EB9" w:rsidR="001E7F31" w:rsidRDefault="001E7F31" w:rsidP="00C44A99">
      <w:pPr>
        <w:autoSpaceDE w:val="0"/>
        <w:autoSpaceDN w:val="0"/>
        <w:adjustRightInd w:val="0"/>
        <w:spacing w:before="120"/>
        <w:ind w:left="-284" w:right="-85"/>
        <w:jc w:val="both"/>
        <w:rPr>
          <w:rStyle w:val="Hyperlink"/>
          <w:rFonts w:cs="Arial"/>
          <w:u w:val="none"/>
        </w:rPr>
      </w:pPr>
    </w:p>
    <w:p w14:paraId="14F957AA" w14:textId="4A20726D" w:rsidR="001E7F31" w:rsidRDefault="001E7F31" w:rsidP="00C44A99">
      <w:pPr>
        <w:autoSpaceDE w:val="0"/>
        <w:autoSpaceDN w:val="0"/>
        <w:adjustRightInd w:val="0"/>
        <w:spacing w:before="120"/>
        <w:ind w:left="-284" w:right="-85"/>
        <w:jc w:val="both"/>
        <w:rPr>
          <w:rStyle w:val="Hyperlink"/>
          <w:rFonts w:cs="Arial"/>
          <w:u w:val="none"/>
        </w:rPr>
      </w:pPr>
    </w:p>
    <w:p w14:paraId="3CA4D845" w14:textId="77777777" w:rsidR="001E7F31" w:rsidRDefault="001E7F31" w:rsidP="00C44A99">
      <w:pPr>
        <w:autoSpaceDE w:val="0"/>
        <w:autoSpaceDN w:val="0"/>
        <w:adjustRightInd w:val="0"/>
        <w:spacing w:before="120"/>
        <w:ind w:left="-284" w:right="-85"/>
        <w:jc w:val="both"/>
        <w:rPr>
          <w:rStyle w:val="Hyperlink"/>
          <w:rFonts w:cs="Arial"/>
          <w:u w:val="none"/>
        </w:rPr>
      </w:pPr>
    </w:p>
    <w:p w14:paraId="1B099BCC" w14:textId="77777777" w:rsidR="001E7F31" w:rsidRDefault="001E7F31" w:rsidP="00C44A99">
      <w:pPr>
        <w:autoSpaceDE w:val="0"/>
        <w:autoSpaceDN w:val="0"/>
        <w:adjustRightInd w:val="0"/>
        <w:spacing w:before="120"/>
        <w:ind w:left="-284" w:right="-85"/>
        <w:jc w:val="both"/>
        <w:rPr>
          <w:rStyle w:val="Hyperlink"/>
          <w:rFonts w:cs="Arial"/>
          <w:u w:val="none"/>
        </w:rPr>
      </w:pPr>
    </w:p>
    <w:p w14:paraId="5AAA9495" w14:textId="77777777" w:rsidR="001E7F31" w:rsidRDefault="001E7F31" w:rsidP="00C44A99">
      <w:pPr>
        <w:autoSpaceDE w:val="0"/>
        <w:autoSpaceDN w:val="0"/>
        <w:adjustRightInd w:val="0"/>
        <w:spacing w:before="120"/>
        <w:ind w:left="-284" w:right="-85"/>
        <w:jc w:val="both"/>
        <w:rPr>
          <w:rStyle w:val="Hyperlink"/>
          <w:rFonts w:cs="Arial"/>
          <w:u w:val="none"/>
        </w:rPr>
      </w:pPr>
    </w:p>
    <w:p w14:paraId="5D13102A" w14:textId="77777777" w:rsidR="001E7F31" w:rsidRDefault="001E7F31" w:rsidP="00C44A99">
      <w:pPr>
        <w:autoSpaceDE w:val="0"/>
        <w:autoSpaceDN w:val="0"/>
        <w:adjustRightInd w:val="0"/>
        <w:spacing w:before="120"/>
        <w:ind w:left="-284" w:right="-85"/>
        <w:jc w:val="both"/>
        <w:rPr>
          <w:rStyle w:val="Hyperlink"/>
          <w:rFonts w:cs="Arial"/>
          <w:u w:val="none"/>
        </w:rPr>
      </w:pPr>
    </w:p>
    <w:p w14:paraId="3F5FF4A6" w14:textId="77777777" w:rsidR="001E7F31" w:rsidRDefault="001E7F31" w:rsidP="00C44A99">
      <w:pPr>
        <w:autoSpaceDE w:val="0"/>
        <w:autoSpaceDN w:val="0"/>
        <w:adjustRightInd w:val="0"/>
        <w:spacing w:before="120"/>
        <w:ind w:left="-284" w:right="-85"/>
        <w:jc w:val="both"/>
        <w:rPr>
          <w:rStyle w:val="Hyperlink"/>
          <w:rFonts w:cs="Arial"/>
          <w:u w:val="none"/>
        </w:rPr>
      </w:pPr>
    </w:p>
    <w:p w14:paraId="5F395287" w14:textId="77777777" w:rsidR="001E7F31" w:rsidRDefault="001E7F31" w:rsidP="00C44A99">
      <w:pPr>
        <w:autoSpaceDE w:val="0"/>
        <w:autoSpaceDN w:val="0"/>
        <w:adjustRightInd w:val="0"/>
        <w:spacing w:before="120"/>
        <w:ind w:left="-284" w:right="-85"/>
        <w:jc w:val="both"/>
        <w:rPr>
          <w:rStyle w:val="Hyperlink"/>
          <w:rFonts w:cs="Arial"/>
          <w:u w:val="none"/>
        </w:rPr>
      </w:pPr>
    </w:p>
    <w:p w14:paraId="351FF729" w14:textId="77777777" w:rsidR="001E7F31" w:rsidRDefault="001E7F31" w:rsidP="00C44A99">
      <w:pPr>
        <w:autoSpaceDE w:val="0"/>
        <w:autoSpaceDN w:val="0"/>
        <w:adjustRightInd w:val="0"/>
        <w:spacing w:before="120"/>
        <w:ind w:left="-284" w:right="-85"/>
        <w:jc w:val="both"/>
        <w:rPr>
          <w:rStyle w:val="Hyperlink"/>
          <w:rFonts w:cs="Arial"/>
          <w:u w:val="none"/>
        </w:rPr>
      </w:pPr>
    </w:p>
    <w:p w14:paraId="2659ABE0" w14:textId="77777777" w:rsidR="001E7F31" w:rsidRPr="00BC2E33" w:rsidRDefault="001E7F31" w:rsidP="00C44A99">
      <w:pPr>
        <w:autoSpaceDE w:val="0"/>
        <w:autoSpaceDN w:val="0"/>
        <w:adjustRightInd w:val="0"/>
        <w:spacing w:before="120"/>
        <w:ind w:left="-284" w:right="-85"/>
        <w:jc w:val="both"/>
        <w:rPr>
          <w:rFonts w:cs="Arial"/>
        </w:rPr>
      </w:pPr>
    </w:p>
    <w:p w14:paraId="59236AE5" w14:textId="4A7A34F3" w:rsidR="00D94B2A" w:rsidRDefault="00D94B2A" w:rsidP="00C44A99">
      <w:pPr>
        <w:pStyle w:val="ListParagraph"/>
        <w:tabs>
          <w:tab w:val="left" w:pos="-142"/>
        </w:tabs>
        <w:spacing w:before="240"/>
        <w:ind w:left="-284" w:right="-85"/>
        <w:rPr>
          <w:rFonts w:cs="Arial"/>
        </w:rPr>
      </w:pPr>
    </w:p>
    <w:p w14:paraId="6B3BB6AA" w14:textId="77777777" w:rsidR="0081222F" w:rsidRDefault="0081222F" w:rsidP="00C44A99">
      <w:pPr>
        <w:tabs>
          <w:tab w:val="left" w:pos="426"/>
        </w:tabs>
        <w:ind w:left="-284" w:right="-85"/>
        <w:jc w:val="both"/>
        <w:rPr>
          <w:rFonts w:cs="Arial"/>
          <w:b/>
          <w:color w:val="365F91" w:themeColor="accent1" w:themeShade="BF"/>
        </w:rPr>
      </w:pPr>
    </w:p>
    <w:p w14:paraId="3DD7BBE8" w14:textId="77777777" w:rsidR="0081222F" w:rsidRDefault="0081222F" w:rsidP="00C44A99">
      <w:pPr>
        <w:tabs>
          <w:tab w:val="left" w:pos="426"/>
        </w:tabs>
        <w:ind w:left="-284" w:right="-85"/>
        <w:jc w:val="both"/>
        <w:rPr>
          <w:rFonts w:cs="Arial"/>
          <w:b/>
          <w:color w:val="365F91" w:themeColor="accent1" w:themeShade="BF"/>
        </w:rPr>
      </w:pPr>
    </w:p>
    <w:p w14:paraId="0DC3E189" w14:textId="6CDB8DB1" w:rsidR="006518B7" w:rsidRPr="0081222F" w:rsidRDefault="00C44A99" w:rsidP="00C44A99">
      <w:pPr>
        <w:tabs>
          <w:tab w:val="left" w:pos="426"/>
        </w:tabs>
        <w:ind w:left="-284" w:right="-85"/>
        <w:jc w:val="both"/>
        <w:rPr>
          <w:rFonts w:cs="Arial"/>
          <w:b/>
          <w:sz w:val="23"/>
          <w:szCs w:val="23"/>
        </w:rPr>
      </w:pPr>
      <w:r w:rsidRPr="0081222F">
        <w:rPr>
          <w:rFonts w:cs="Arial"/>
          <w:b/>
          <w:noProof/>
          <w:color w:val="365F91" w:themeColor="accent1" w:themeShade="BF"/>
          <w:sz w:val="23"/>
          <w:szCs w:val="23"/>
          <w:lang w:eastAsia="en-GB"/>
        </w:rPr>
        <mc:AlternateContent>
          <mc:Choice Requires="wps">
            <w:drawing>
              <wp:anchor distT="0" distB="0" distL="114300" distR="114300" simplePos="0" relativeHeight="251661824" behindDoc="0" locked="0" layoutInCell="1" allowOverlap="1" wp14:anchorId="36572F46" wp14:editId="477FCFB4">
                <wp:simplePos x="0" y="0"/>
                <wp:positionH relativeFrom="column">
                  <wp:posOffset>5810250</wp:posOffset>
                </wp:positionH>
                <wp:positionV relativeFrom="paragraph">
                  <wp:posOffset>9525</wp:posOffset>
                </wp:positionV>
                <wp:extent cx="210185" cy="191770"/>
                <wp:effectExtent l="0" t="0" r="18415" b="17780"/>
                <wp:wrapNone/>
                <wp:docPr id="4" name="Rectangle 4"/>
                <wp:cNvGraphicFramePr/>
                <a:graphic xmlns:a="http://schemas.openxmlformats.org/drawingml/2006/main">
                  <a:graphicData uri="http://schemas.microsoft.com/office/word/2010/wordprocessingShape">
                    <wps:wsp>
                      <wps:cNvSpPr/>
                      <wps:spPr>
                        <a:xfrm>
                          <a:off x="0" y="0"/>
                          <a:ext cx="210185" cy="1917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99" id="Rectangle 4" o:spid="_x0000_s1026" style="position:absolute;margin-left:457.5pt;margin-top:.75pt;width:16.55pt;height:1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" fillcolor="white [3212]" strokecolor="#243f60 [1604]" strokeweight="2pt"/>
            </w:pict>
          </mc:Fallback>
        </mc:AlternateContent>
      </w:r>
      <w:r w:rsidR="006518B7" w:rsidRPr="0081222F">
        <w:rPr>
          <w:rFonts w:cs="Arial"/>
          <w:b/>
          <w:color w:val="365F91" w:themeColor="accent1" w:themeShade="BF"/>
          <w:sz w:val="23"/>
          <w:szCs w:val="23"/>
        </w:rPr>
        <w:t>DECLINE:</w:t>
      </w:r>
      <w:r w:rsidRPr="0081222F">
        <w:rPr>
          <w:rFonts w:cs="Arial"/>
          <w:b/>
          <w:color w:val="365F91" w:themeColor="accent1" w:themeShade="BF"/>
          <w:sz w:val="23"/>
          <w:szCs w:val="23"/>
        </w:rPr>
        <w:t xml:space="preserve"> </w:t>
      </w:r>
      <w:r w:rsidR="006518B7" w:rsidRPr="0081222F">
        <w:rPr>
          <w:rFonts w:cs="Arial"/>
          <w:color w:val="0070C0"/>
          <w:sz w:val="23"/>
          <w:szCs w:val="23"/>
        </w:rPr>
        <w:t xml:space="preserve"> </w:t>
      </w:r>
      <w:r w:rsidR="006518B7" w:rsidRPr="0081222F">
        <w:rPr>
          <w:rFonts w:cs="Arial"/>
          <w:sz w:val="23"/>
          <w:szCs w:val="23"/>
        </w:rPr>
        <w:t xml:space="preserve">I have read the key points and </w:t>
      </w:r>
      <w:r w:rsidR="006518B7" w:rsidRPr="0081222F">
        <w:rPr>
          <w:rFonts w:cs="Arial"/>
          <w:b/>
          <w:sz w:val="23"/>
          <w:szCs w:val="23"/>
        </w:rPr>
        <w:t>DO NOT</w:t>
      </w:r>
      <w:r w:rsidR="006518B7" w:rsidRPr="0081222F">
        <w:rPr>
          <w:rFonts w:cs="Arial"/>
          <w:sz w:val="23"/>
          <w:szCs w:val="23"/>
        </w:rPr>
        <w:t xml:space="preserve"> consent to </w:t>
      </w:r>
      <w:r w:rsidR="006518B7" w:rsidRPr="0081222F">
        <w:rPr>
          <w:rFonts w:cs="Arial"/>
          <w:b/>
          <w:sz w:val="23"/>
          <w:szCs w:val="23"/>
        </w:rPr>
        <w:t xml:space="preserve">THE EAST OF ENGLAND AMBULANCE </w:t>
      </w:r>
      <w:r w:rsidRPr="0081222F">
        <w:rPr>
          <w:rFonts w:cs="Arial"/>
          <w:b/>
          <w:sz w:val="23"/>
          <w:szCs w:val="23"/>
        </w:rPr>
        <w:t xml:space="preserve">      </w:t>
      </w:r>
    </w:p>
    <w:p w14:paraId="2EAFF6E6" w14:textId="16D60AC8" w:rsidR="006518B7" w:rsidRPr="0081222F" w:rsidRDefault="006518B7" w:rsidP="00C44A99">
      <w:pPr>
        <w:pStyle w:val="ListParagraph"/>
        <w:tabs>
          <w:tab w:val="left" w:pos="-142"/>
        </w:tabs>
        <w:spacing w:after="120"/>
        <w:ind w:left="-284" w:right="-85"/>
        <w:rPr>
          <w:rFonts w:cs="Arial"/>
          <w:b/>
          <w:sz w:val="23"/>
          <w:szCs w:val="23"/>
        </w:rPr>
      </w:pPr>
      <w:r w:rsidRPr="0081222F">
        <w:rPr>
          <w:rFonts w:cs="Arial"/>
          <w:b/>
          <w:sz w:val="23"/>
          <w:szCs w:val="23"/>
        </w:rPr>
        <w:t>SERVICE</w:t>
      </w:r>
      <w:r w:rsidRPr="0081222F">
        <w:rPr>
          <w:rFonts w:cs="Arial"/>
          <w:sz w:val="23"/>
          <w:szCs w:val="23"/>
        </w:rPr>
        <w:t xml:space="preserve"> administering me the flu vaccination </w:t>
      </w:r>
    </w:p>
    <w:tbl>
      <w:tblPr>
        <w:tblW w:w="98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926"/>
        <w:gridCol w:w="708"/>
        <w:gridCol w:w="284"/>
        <w:gridCol w:w="596"/>
        <w:gridCol w:w="821"/>
        <w:gridCol w:w="284"/>
        <w:gridCol w:w="992"/>
        <w:gridCol w:w="236"/>
      </w:tblGrid>
      <w:tr w:rsidR="006518B7" w:rsidRPr="006654EB" w14:paraId="22F02E7E" w14:textId="77777777" w:rsidTr="0081222F">
        <w:trPr>
          <w:trHeight w:hRule="exact" w:val="397"/>
        </w:trPr>
        <w:tc>
          <w:tcPr>
            <w:tcW w:w="9847" w:type="dxa"/>
            <w:gridSpan w:val="8"/>
            <w:shd w:val="clear" w:color="auto" w:fill="F2F2F2"/>
          </w:tcPr>
          <w:p w14:paraId="0E1DA92F" w14:textId="77777777" w:rsidR="006518B7" w:rsidRPr="006654EB" w:rsidRDefault="006518B7" w:rsidP="00A608D7">
            <w:pPr>
              <w:spacing w:before="60"/>
              <w:ind w:left="-284" w:right="-85" w:firstLine="323"/>
              <w:rPr>
                <w:rFonts w:ascii="Calibri" w:hAnsi="Calibri"/>
              </w:rPr>
            </w:pPr>
            <w:r w:rsidRPr="00191F47">
              <w:rPr>
                <w:rFonts w:ascii="Calibri" w:hAnsi="Calibri"/>
                <w:b/>
                <w:sz w:val="20"/>
              </w:rPr>
              <w:t xml:space="preserve">PLEASE INDICATE BELOW ALL REASONS </w:t>
            </w:r>
            <w:r>
              <w:rPr>
                <w:rFonts w:ascii="Calibri" w:hAnsi="Calibri"/>
                <w:b/>
                <w:sz w:val="20"/>
              </w:rPr>
              <w:t>FOR DECLINE</w:t>
            </w:r>
            <w:r w:rsidRPr="00191F47">
              <w:rPr>
                <w:rFonts w:ascii="Calibri" w:hAnsi="Calibri"/>
                <w:b/>
                <w:sz w:val="20"/>
              </w:rPr>
              <w:t>:</w:t>
            </w:r>
          </w:p>
        </w:tc>
      </w:tr>
      <w:tr w:rsidR="006518B7" w:rsidRPr="006654EB" w14:paraId="6B60D308" w14:textId="77777777" w:rsidTr="0081222F">
        <w:trPr>
          <w:trHeight w:hRule="exact" w:val="397"/>
        </w:trPr>
        <w:tc>
          <w:tcPr>
            <w:tcW w:w="9611" w:type="dxa"/>
            <w:gridSpan w:val="7"/>
            <w:shd w:val="clear" w:color="auto" w:fill="F2F2F2"/>
          </w:tcPr>
          <w:p w14:paraId="73345703" w14:textId="77777777" w:rsidR="006518B7" w:rsidRPr="00191F47" w:rsidRDefault="006518B7" w:rsidP="00A608D7">
            <w:pPr>
              <w:spacing w:before="60" w:after="60"/>
              <w:ind w:left="-284" w:right="-85" w:firstLine="322"/>
              <w:rPr>
                <w:rFonts w:ascii="Calibri" w:hAnsi="Calibri"/>
                <w:b/>
                <w:sz w:val="20"/>
              </w:rPr>
            </w:pPr>
            <w:r w:rsidRPr="00C107D1">
              <w:rPr>
                <w:rFonts w:ascii="Calibri" w:hAnsi="Calibri" w:cs="Times New Roman"/>
              </w:rPr>
              <w:t xml:space="preserve">I have read the </w:t>
            </w:r>
            <w:r>
              <w:rPr>
                <w:rFonts w:ascii="Calibri" w:hAnsi="Calibri" w:cs="Times New Roman"/>
              </w:rPr>
              <w:t>key</w:t>
            </w:r>
            <w:r w:rsidRPr="00C107D1">
              <w:rPr>
                <w:rFonts w:ascii="Calibri" w:hAnsi="Calibri" w:cs="Times New Roman"/>
              </w:rPr>
              <w:t xml:space="preserve"> statements and cho</w:t>
            </w:r>
            <w:r>
              <w:rPr>
                <w:rFonts w:ascii="Calibri" w:hAnsi="Calibri"/>
              </w:rPr>
              <w:t>o</w:t>
            </w:r>
            <w:r w:rsidRPr="00C107D1">
              <w:rPr>
                <w:rFonts w:ascii="Calibri" w:hAnsi="Calibri" w:cs="Times New Roman"/>
              </w:rPr>
              <w:t>se to decline the vaccination</w:t>
            </w:r>
          </w:p>
        </w:tc>
        <w:tc>
          <w:tcPr>
            <w:tcW w:w="236" w:type="dxa"/>
            <w:shd w:val="clear" w:color="auto" w:fill="FFFFFF" w:themeFill="background1"/>
          </w:tcPr>
          <w:p w14:paraId="39FAF39E" w14:textId="77777777" w:rsidR="006518B7" w:rsidRPr="00191F47" w:rsidRDefault="006518B7" w:rsidP="00A608D7">
            <w:pPr>
              <w:spacing w:before="60" w:after="60"/>
              <w:ind w:left="-284" w:right="-85" w:firstLine="322"/>
              <w:rPr>
                <w:rFonts w:ascii="Calibri" w:hAnsi="Calibri"/>
                <w:b/>
                <w:sz w:val="20"/>
              </w:rPr>
            </w:pPr>
          </w:p>
        </w:tc>
      </w:tr>
      <w:tr w:rsidR="006518B7" w:rsidRPr="006654EB" w14:paraId="0FEE2711" w14:textId="77777777" w:rsidTr="0081222F">
        <w:trPr>
          <w:trHeight w:hRule="exact" w:val="397"/>
        </w:trPr>
        <w:tc>
          <w:tcPr>
            <w:tcW w:w="5926" w:type="dxa"/>
            <w:shd w:val="clear" w:color="auto" w:fill="F2F2F2"/>
          </w:tcPr>
          <w:p w14:paraId="7C8CC38D" w14:textId="77777777" w:rsidR="006518B7" w:rsidRPr="004D6425" w:rsidRDefault="006518B7" w:rsidP="00A608D7">
            <w:pPr>
              <w:spacing w:before="60" w:after="60"/>
              <w:ind w:left="-284" w:right="-85" w:firstLine="322"/>
              <w:rPr>
                <w:rFonts w:ascii="Calibri" w:hAnsi="Calibri"/>
              </w:rPr>
            </w:pPr>
            <w:r w:rsidRPr="004D6425">
              <w:rPr>
                <w:rFonts w:ascii="Calibri" w:hAnsi="Calibri"/>
              </w:rPr>
              <w:t>I am receiving the vaccine through an alternative route</w:t>
            </w:r>
          </w:p>
        </w:tc>
        <w:tc>
          <w:tcPr>
            <w:tcW w:w="708" w:type="dxa"/>
            <w:shd w:val="clear" w:color="auto" w:fill="F2F2F2"/>
          </w:tcPr>
          <w:p w14:paraId="3F36FCEC" w14:textId="77777777" w:rsidR="006518B7" w:rsidRPr="004D6425" w:rsidRDefault="006518B7" w:rsidP="00A608D7">
            <w:pPr>
              <w:tabs>
                <w:tab w:val="left" w:pos="34"/>
              </w:tabs>
              <w:spacing w:before="60" w:after="60"/>
              <w:ind w:left="-284" w:right="-85" w:firstLine="322"/>
              <w:rPr>
                <w:rFonts w:ascii="Calibri" w:hAnsi="Calibri"/>
              </w:rPr>
            </w:pPr>
            <w:r>
              <w:rPr>
                <w:rFonts w:ascii="Calibri" w:hAnsi="Calibri"/>
              </w:rPr>
              <w:t xml:space="preserve"> </w:t>
            </w:r>
            <w:r w:rsidRPr="004D6425">
              <w:rPr>
                <w:rFonts w:ascii="Calibri" w:hAnsi="Calibri"/>
              </w:rPr>
              <w:t>GP</w:t>
            </w:r>
          </w:p>
        </w:tc>
        <w:tc>
          <w:tcPr>
            <w:tcW w:w="284" w:type="dxa"/>
            <w:shd w:val="clear" w:color="auto" w:fill="FFFFFF"/>
          </w:tcPr>
          <w:p w14:paraId="3B91B796" w14:textId="77777777" w:rsidR="006518B7" w:rsidRPr="006654EB" w:rsidRDefault="006518B7" w:rsidP="00A608D7">
            <w:pPr>
              <w:spacing w:before="60" w:after="60"/>
              <w:ind w:left="-284" w:right="-85" w:firstLine="322"/>
              <w:rPr>
                <w:rFonts w:ascii="Calibri" w:hAnsi="Calibri"/>
              </w:rPr>
            </w:pPr>
          </w:p>
        </w:tc>
        <w:tc>
          <w:tcPr>
            <w:tcW w:w="1417" w:type="dxa"/>
            <w:gridSpan w:val="2"/>
            <w:shd w:val="clear" w:color="auto" w:fill="F2F2F2"/>
          </w:tcPr>
          <w:p w14:paraId="603CC4C4" w14:textId="77777777" w:rsidR="006518B7" w:rsidRPr="004D6425" w:rsidRDefault="006518B7" w:rsidP="00A608D7">
            <w:pPr>
              <w:spacing w:before="60" w:after="60"/>
              <w:ind w:left="-284" w:right="-85" w:firstLine="322"/>
              <w:rPr>
                <w:rFonts w:ascii="Calibri" w:hAnsi="Calibri"/>
              </w:rPr>
            </w:pPr>
            <w:r w:rsidRPr="004D6425">
              <w:rPr>
                <w:rFonts w:ascii="Calibri" w:hAnsi="Calibri"/>
                <w:shd w:val="clear" w:color="auto" w:fill="F2F2F2"/>
              </w:rPr>
              <w:t>Pharmacis</w:t>
            </w:r>
            <w:r w:rsidRPr="004D6425">
              <w:rPr>
                <w:rFonts w:ascii="Calibri" w:hAnsi="Calibri"/>
              </w:rPr>
              <w:t>t</w:t>
            </w:r>
          </w:p>
        </w:tc>
        <w:tc>
          <w:tcPr>
            <w:tcW w:w="284" w:type="dxa"/>
            <w:shd w:val="clear" w:color="auto" w:fill="FFFFFF"/>
          </w:tcPr>
          <w:p w14:paraId="165573CA" w14:textId="77777777" w:rsidR="006518B7" w:rsidRPr="004D6425" w:rsidRDefault="006518B7" w:rsidP="00A608D7">
            <w:pPr>
              <w:spacing w:before="60" w:after="60"/>
              <w:ind w:left="-284" w:right="-85" w:firstLine="322"/>
              <w:rPr>
                <w:rFonts w:ascii="Calibri" w:hAnsi="Calibri"/>
              </w:rPr>
            </w:pPr>
          </w:p>
        </w:tc>
        <w:tc>
          <w:tcPr>
            <w:tcW w:w="992" w:type="dxa"/>
            <w:shd w:val="clear" w:color="auto" w:fill="F2F2F2"/>
          </w:tcPr>
          <w:p w14:paraId="6747C507" w14:textId="77777777" w:rsidR="006518B7" w:rsidRPr="004D6425" w:rsidRDefault="006518B7" w:rsidP="00A608D7">
            <w:pPr>
              <w:spacing w:before="60" w:after="60"/>
              <w:ind w:left="-284" w:right="-85" w:firstLine="322"/>
              <w:rPr>
                <w:rFonts w:ascii="Calibri" w:hAnsi="Calibri"/>
              </w:rPr>
            </w:pPr>
            <w:r w:rsidRPr="004D6425">
              <w:rPr>
                <w:rFonts w:ascii="Calibri" w:hAnsi="Calibri"/>
              </w:rPr>
              <w:t>Other</w:t>
            </w:r>
          </w:p>
        </w:tc>
        <w:tc>
          <w:tcPr>
            <w:tcW w:w="236" w:type="dxa"/>
            <w:shd w:val="clear" w:color="auto" w:fill="FFFFFF" w:themeFill="background1"/>
          </w:tcPr>
          <w:p w14:paraId="475E83AC" w14:textId="77777777" w:rsidR="006518B7" w:rsidRPr="004D6425" w:rsidRDefault="006518B7" w:rsidP="00A608D7">
            <w:pPr>
              <w:spacing w:before="60" w:after="60"/>
              <w:ind w:left="-284" w:right="-85" w:firstLine="322"/>
              <w:rPr>
                <w:rFonts w:ascii="Calibri" w:hAnsi="Calibri"/>
              </w:rPr>
            </w:pPr>
          </w:p>
        </w:tc>
      </w:tr>
      <w:tr w:rsidR="006518B7" w:rsidRPr="006654EB" w14:paraId="5497BD93" w14:textId="77777777" w:rsidTr="0081222F">
        <w:trPr>
          <w:trHeight w:hRule="exact" w:val="397"/>
        </w:trPr>
        <w:tc>
          <w:tcPr>
            <w:tcW w:w="5926" w:type="dxa"/>
            <w:shd w:val="clear" w:color="auto" w:fill="F2F2F2"/>
          </w:tcPr>
          <w:p w14:paraId="3E5D78E3" w14:textId="77777777" w:rsidR="006518B7" w:rsidRPr="004D6425" w:rsidRDefault="006518B7" w:rsidP="00A608D7">
            <w:pPr>
              <w:spacing w:before="60" w:after="60"/>
              <w:ind w:left="-284" w:right="-85" w:firstLine="322"/>
              <w:rPr>
                <w:rFonts w:ascii="Calibri" w:hAnsi="Calibri"/>
              </w:rPr>
            </w:pPr>
            <w:r>
              <w:rPr>
                <w:rFonts w:ascii="Calibri" w:hAnsi="Calibri"/>
              </w:rPr>
              <w:t>Allergies/ exceptions</w:t>
            </w:r>
          </w:p>
        </w:tc>
        <w:tc>
          <w:tcPr>
            <w:tcW w:w="708" w:type="dxa"/>
            <w:shd w:val="clear" w:color="auto" w:fill="F2F2F2"/>
          </w:tcPr>
          <w:p w14:paraId="22F381C5" w14:textId="77777777" w:rsidR="006518B7" w:rsidRPr="004D6425" w:rsidRDefault="006518B7" w:rsidP="00A608D7">
            <w:pPr>
              <w:spacing w:before="60" w:after="60"/>
              <w:ind w:left="-284" w:right="-85" w:firstLine="322"/>
              <w:rPr>
                <w:rFonts w:ascii="Calibri" w:hAnsi="Calibri"/>
              </w:rPr>
            </w:pPr>
            <w:r>
              <w:rPr>
                <w:rFonts w:ascii="Calibri" w:hAnsi="Calibri"/>
              </w:rPr>
              <w:t xml:space="preserve"> </w:t>
            </w:r>
            <w:r w:rsidRPr="004D6425">
              <w:rPr>
                <w:rFonts w:ascii="Calibri" w:hAnsi="Calibri"/>
              </w:rPr>
              <w:t>Eggs</w:t>
            </w:r>
          </w:p>
        </w:tc>
        <w:tc>
          <w:tcPr>
            <w:tcW w:w="284" w:type="dxa"/>
            <w:shd w:val="clear" w:color="auto" w:fill="FFFFFF"/>
          </w:tcPr>
          <w:p w14:paraId="72C62C38" w14:textId="77777777" w:rsidR="006518B7" w:rsidRPr="006654EB" w:rsidRDefault="006518B7" w:rsidP="00A608D7">
            <w:pPr>
              <w:spacing w:before="60" w:after="60"/>
              <w:ind w:left="-284" w:right="-85" w:firstLine="322"/>
              <w:rPr>
                <w:rFonts w:ascii="Calibri" w:hAnsi="Calibri"/>
              </w:rPr>
            </w:pPr>
          </w:p>
        </w:tc>
        <w:tc>
          <w:tcPr>
            <w:tcW w:w="2693" w:type="dxa"/>
            <w:gridSpan w:val="4"/>
            <w:shd w:val="clear" w:color="auto" w:fill="F2F2F2"/>
          </w:tcPr>
          <w:p w14:paraId="379B4F63" w14:textId="77777777" w:rsidR="006518B7" w:rsidRPr="004D6425" w:rsidRDefault="006518B7" w:rsidP="00A608D7">
            <w:pPr>
              <w:spacing w:before="60" w:after="60"/>
              <w:ind w:left="-284" w:right="-85" w:firstLine="322"/>
              <w:rPr>
                <w:rFonts w:ascii="Calibri" w:hAnsi="Calibri"/>
              </w:rPr>
            </w:pPr>
            <w:r>
              <w:rPr>
                <w:rFonts w:ascii="Calibri" w:hAnsi="Calibri"/>
              </w:rPr>
              <w:t>Other component</w:t>
            </w:r>
          </w:p>
        </w:tc>
        <w:tc>
          <w:tcPr>
            <w:tcW w:w="236" w:type="dxa"/>
            <w:shd w:val="clear" w:color="auto" w:fill="FFFFFF" w:themeFill="background1"/>
          </w:tcPr>
          <w:p w14:paraId="5C416A4C" w14:textId="77777777" w:rsidR="006518B7" w:rsidRPr="006654EB" w:rsidRDefault="006518B7" w:rsidP="00A608D7">
            <w:pPr>
              <w:spacing w:before="60" w:after="60"/>
              <w:ind w:left="-284" w:right="-85" w:firstLine="322"/>
              <w:rPr>
                <w:rFonts w:ascii="Calibri" w:hAnsi="Calibri"/>
              </w:rPr>
            </w:pPr>
          </w:p>
        </w:tc>
      </w:tr>
      <w:tr w:rsidR="006518B7" w:rsidRPr="006654EB" w14:paraId="680AFBC6" w14:textId="77777777" w:rsidTr="0081222F">
        <w:trPr>
          <w:trHeight w:hRule="exact" w:val="397"/>
        </w:trPr>
        <w:tc>
          <w:tcPr>
            <w:tcW w:w="9611" w:type="dxa"/>
            <w:gridSpan w:val="7"/>
            <w:shd w:val="clear" w:color="auto" w:fill="F2F2F2"/>
          </w:tcPr>
          <w:p w14:paraId="5C5093AE" w14:textId="0D464C15" w:rsidR="006518B7" w:rsidRDefault="006518B7" w:rsidP="00A608D7">
            <w:pPr>
              <w:spacing w:before="60" w:after="60"/>
              <w:ind w:left="-284" w:right="-85" w:firstLine="322"/>
              <w:rPr>
                <w:rFonts w:ascii="Calibri" w:hAnsi="Calibri"/>
              </w:rPr>
            </w:pPr>
            <w:r>
              <w:rPr>
                <w:rFonts w:ascii="Calibri" w:hAnsi="Calibri"/>
              </w:rPr>
              <w:t>I have had an adverse reaction to the vaccine in the past (please provide details below)</w:t>
            </w:r>
          </w:p>
        </w:tc>
        <w:tc>
          <w:tcPr>
            <w:tcW w:w="236" w:type="dxa"/>
            <w:shd w:val="clear" w:color="auto" w:fill="FFFFFF" w:themeFill="background1"/>
          </w:tcPr>
          <w:p w14:paraId="1A3E6DE7" w14:textId="77777777" w:rsidR="006518B7" w:rsidRPr="006654EB" w:rsidRDefault="006518B7" w:rsidP="00A608D7">
            <w:pPr>
              <w:spacing w:before="60" w:after="60"/>
              <w:ind w:left="-284" w:right="-85" w:firstLine="322"/>
              <w:rPr>
                <w:rFonts w:ascii="Calibri" w:hAnsi="Calibri"/>
              </w:rPr>
            </w:pPr>
          </w:p>
        </w:tc>
      </w:tr>
      <w:tr w:rsidR="006518B7" w:rsidRPr="006654EB" w14:paraId="5F9E1DCF" w14:textId="77777777" w:rsidTr="0081222F">
        <w:trPr>
          <w:trHeight w:hRule="exact" w:val="397"/>
        </w:trPr>
        <w:tc>
          <w:tcPr>
            <w:tcW w:w="9847" w:type="dxa"/>
            <w:gridSpan w:val="8"/>
            <w:shd w:val="clear" w:color="auto" w:fill="auto"/>
          </w:tcPr>
          <w:p w14:paraId="0869D85D" w14:textId="0C4D26A2" w:rsidR="006518B7" w:rsidRPr="006654EB" w:rsidRDefault="006518B7" w:rsidP="00A608D7">
            <w:pPr>
              <w:spacing w:before="60" w:after="60"/>
              <w:ind w:left="-284" w:right="-85" w:firstLine="322"/>
              <w:rPr>
                <w:rFonts w:ascii="Calibri" w:hAnsi="Calibri"/>
              </w:rPr>
            </w:pPr>
            <w:r>
              <w:rPr>
                <w:rFonts w:ascii="Calibri" w:hAnsi="Calibri"/>
              </w:rPr>
              <w:t xml:space="preserve">Details of adverse reaction: </w:t>
            </w:r>
          </w:p>
        </w:tc>
      </w:tr>
      <w:tr w:rsidR="006518B7" w:rsidRPr="006654EB" w14:paraId="009D2019" w14:textId="77777777" w:rsidTr="0081222F">
        <w:trPr>
          <w:trHeight w:hRule="exact" w:val="397"/>
        </w:trPr>
        <w:tc>
          <w:tcPr>
            <w:tcW w:w="7514" w:type="dxa"/>
            <w:gridSpan w:val="4"/>
            <w:shd w:val="clear" w:color="auto" w:fill="F2F2F2"/>
          </w:tcPr>
          <w:p w14:paraId="4FEA669D" w14:textId="5BB2CC84" w:rsidR="006518B7" w:rsidRDefault="006518B7" w:rsidP="00A608D7">
            <w:pPr>
              <w:spacing w:before="60"/>
              <w:ind w:left="-284" w:right="-85" w:firstLine="322"/>
              <w:rPr>
                <w:rFonts w:ascii="Calibri" w:hAnsi="Calibri"/>
              </w:rPr>
            </w:pPr>
            <w:r>
              <w:rPr>
                <w:rFonts w:ascii="Calibri" w:hAnsi="Calibri"/>
              </w:rPr>
              <w:t>I would like someone to contact me personally as I wish to ask further questions.</w:t>
            </w:r>
          </w:p>
          <w:p w14:paraId="6E6F7BC2" w14:textId="5FDCF578" w:rsidR="006518B7" w:rsidRPr="004D6425" w:rsidRDefault="006518B7" w:rsidP="00A608D7">
            <w:pPr>
              <w:spacing w:before="60"/>
              <w:ind w:left="-284" w:right="-85" w:firstLine="322"/>
              <w:rPr>
                <w:rFonts w:ascii="Calibri" w:hAnsi="Calibri"/>
              </w:rPr>
            </w:pPr>
          </w:p>
        </w:tc>
        <w:tc>
          <w:tcPr>
            <w:tcW w:w="2333" w:type="dxa"/>
            <w:gridSpan w:val="4"/>
            <w:shd w:val="clear" w:color="auto" w:fill="FFFFFF"/>
          </w:tcPr>
          <w:p w14:paraId="45EBC2CE" w14:textId="075EBEA2" w:rsidR="006518B7" w:rsidRPr="0081222F" w:rsidRDefault="0081222F" w:rsidP="00A608D7">
            <w:pPr>
              <w:spacing w:before="60"/>
              <w:ind w:left="-284" w:right="-85" w:firstLine="322"/>
              <w:rPr>
                <w:rFonts w:ascii="Calibri" w:hAnsi="Calibri"/>
                <w:sz w:val="16"/>
                <w:szCs w:val="16"/>
              </w:rPr>
            </w:pPr>
            <w:r w:rsidRPr="0081222F">
              <w:rPr>
                <w:rFonts w:ascii="Calibri" w:hAnsi="Calibri"/>
                <w:sz w:val="16"/>
                <w:szCs w:val="16"/>
              </w:rPr>
              <w:t>PHONE NUMBER:</w:t>
            </w:r>
          </w:p>
        </w:tc>
      </w:tr>
    </w:tbl>
    <w:p w14:paraId="577FBA31" w14:textId="77777777" w:rsidR="006518B7" w:rsidRPr="00697098" w:rsidRDefault="006518B7" w:rsidP="00C44A99">
      <w:pPr>
        <w:ind w:left="-284" w:right="-85"/>
        <w:jc w:val="both"/>
        <w:rPr>
          <w:rFonts w:cs="Arial"/>
          <w:i/>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3374"/>
        <w:gridCol w:w="1384"/>
        <w:gridCol w:w="3153"/>
      </w:tblGrid>
      <w:tr w:rsidR="00225E4B" w:rsidRPr="006654EB" w14:paraId="3AD728A6" w14:textId="77777777" w:rsidTr="00A608D7">
        <w:trPr>
          <w:trHeight w:hRule="exact" w:val="454"/>
        </w:trPr>
        <w:tc>
          <w:tcPr>
            <w:tcW w:w="9833" w:type="dxa"/>
            <w:gridSpan w:val="4"/>
            <w:shd w:val="clear" w:color="auto" w:fill="F2F2F2"/>
          </w:tcPr>
          <w:p w14:paraId="5A16E189" w14:textId="77777777" w:rsidR="00225E4B" w:rsidRPr="00DC74A9" w:rsidRDefault="00225E4B" w:rsidP="00A608D7">
            <w:pPr>
              <w:spacing w:before="60" w:after="120"/>
              <w:ind w:left="-284" w:right="-85" w:firstLine="323"/>
              <w:rPr>
                <w:rFonts w:ascii="Calibri" w:hAnsi="Calibri"/>
                <w:b/>
                <w:sz w:val="20"/>
              </w:rPr>
            </w:pPr>
            <w:r w:rsidRPr="00DC74A9">
              <w:rPr>
                <w:rFonts w:ascii="Calibri" w:hAnsi="Calibri"/>
                <w:b/>
                <w:sz w:val="20"/>
              </w:rPr>
              <w:t>THE ABOVE DETAILS ARE TRUE AND ACCURATE STATEMENTS</w:t>
            </w:r>
          </w:p>
        </w:tc>
      </w:tr>
      <w:tr w:rsidR="00225E4B" w:rsidRPr="006654EB" w14:paraId="0ED62AA7" w14:textId="77777777" w:rsidTr="00A608D7">
        <w:trPr>
          <w:trHeight w:hRule="exact" w:val="454"/>
        </w:trPr>
        <w:tc>
          <w:tcPr>
            <w:tcW w:w="1922" w:type="dxa"/>
            <w:shd w:val="clear" w:color="auto" w:fill="F2F2F2"/>
          </w:tcPr>
          <w:p w14:paraId="6B3F4703" w14:textId="4E349B28" w:rsidR="00225E4B" w:rsidRPr="00C52426" w:rsidRDefault="00225E4B" w:rsidP="00A608D7">
            <w:pPr>
              <w:spacing w:before="60"/>
              <w:ind w:left="-284" w:right="-85" w:firstLine="323"/>
              <w:rPr>
                <w:rFonts w:ascii="Calibri" w:hAnsi="Calibri"/>
                <w:b/>
              </w:rPr>
            </w:pPr>
            <w:r w:rsidRPr="00C52426">
              <w:rPr>
                <w:rFonts w:ascii="Calibri" w:hAnsi="Calibri"/>
                <w:b/>
              </w:rPr>
              <w:t>Signed:</w:t>
            </w:r>
          </w:p>
        </w:tc>
        <w:tc>
          <w:tcPr>
            <w:tcW w:w="3374" w:type="dxa"/>
            <w:shd w:val="clear" w:color="auto" w:fill="auto"/>
          </w:tcPr>
          <w:p w14:paraId="75942EB4" w14:textId="77777777" w:rsidR="00225E4B" w:rsidRPr="00C52426" w:rsidRDefault="00225E4B" w:rsidP="00A608D7">
            <w:pPr>
              <w:spacing w:before="60"/>
              <w:ind w:left="-284" w:right="-85" w:firstLine="323"/>
              <w:rPr>
                <w:rFonts w:ascii="Calibri" w:hAnsi="Calibri"/>
                <w:b/>
              </w:rPr>
            </w:pPr>
          </w:p>
        </w:tc>
        <w:tc>
          <w:tcPr>
            <w:tcW w:w="1384" w:type="dxa"/>
            <w:shd w:val="clear" w:color="auto" w:fill="F2F2F2"/>
          </w:tcPr>
          <w:p w14:paraId="50D0AFE4" w14:textId="77777777" w:rsidR="00225E4B" w:rsidRPr="00C52426" w:rsidRDefault="00225E4B" w:rsidP="00A608D7">
            <w:pPr>
              <w:spacing w:before="60"/>
              <w:ind w:left="-284" w:right="-85" w:firstLine="323"/>
              <w:rPr>
                <w:rFonts w:ascii="Calibri" w:hAnsi="Calibri"/>
                <w:b/>
              </w:rPr>
            </w:pPr>
            <w:r w:rsidRPr="00C52426">
              <w:rPr>
                <w:rFonts w:ascii="Calibri" w:hAnsi="Calibri"/>
                <w:b/>
              </w:rPr>
              <w:t>Date:</w:t>
            </w:r>
          </w:p>
        </w:tc>
        <w:tc>
          <w:tcPr>
            <w:tcW w:w="3153" w:type="dxa"/>
            <w:shd w:val="clear" w:color="auto" w:fill="FFFFFF"/>
          </w:tcPr>
          <w:p w14:paraId="70F8AB72" w14:textId="77777777" w:rsidR="00225E4B" w:rsidRPr="006654EB" w:rsidRDefault="00225E4B" w:rsidP="00A608D7">
            <w:pPr>
              <w:spacing w:before="60"/>
              <w:ind w:left="-284" w:right="-85" w:firstLine="323"/>
              <w:rPr>
                <w:rFonts w:ascii="Calibri" w:hAnsi="Calibri"/>
              </w:rPr>
            </w:pPr>
          </w:p>
        </w:tc>
      </w:tr>
      <w:tr w:rsidR="00D54A70" w:rsidRPr="006654EB" w14:paraId="1EA12B03" w14:textId="77777777" w:rsidTr="00A608D7">
        <w:trPr>
          <w:trHeight w:hRule="exact" w:val="454"/>
        </w:trPr>
        <w:tc>
          <w:tcPr>
            <w:tcW w:w="1922" w:type="dxa"/>
            <w:tcBorders>
              <w:bottom w:val="single" w:sz="4" w:space="0" w:color="auto"/>
            </w:tcBorders>
            <w:shd w:val="clear" w:color="auto" w:fill="F2F2F2"/>
          </w:tcPr>
          <w:p w14:paraId="63C2866B" w14:textId="77777777" w:rsidR="00D54A70" w:rsidRPr="00C52426" w:rsidRDefault="00D54A70" w:rsidP="00A608D7">
            <w:pPr>
              <w:spacing w:before="60"/>
              <w:ind w:left="-284" w:right="-85" w:firstLine="323"/>
              <w:rPr>
                <w:rFonts w:ascii="Calibri" w:hAnsi="Calibri"/>
                <w:b/>
              </w:rPr>
            </w:pPr>
          </w:p>
        </w:tc>
        <w:tc>
          <w:tcPr>
            <w:tcW w:w="3374" w:type="dxa"/>
            <w:tcBorders>
              <w:bottom w:val="single" w:sz="4" w:space="0" w:color="auto"/>
            </w:tcBorders>
            <w:shd w:val="clear" w:color="auto" w:fill="auto"/>
          </w:tcPr>
          <w:p w14:paraId="38ABB2A7" w14:textId="77777777" w:rsidR="00D54A70" w:rsidRPr="00C52426" w:rsidRDefault="00D54A70" w:rsidP="00A608D7">
            <w:pPr>
              <w:spacing w:before="60"/>
              <w:ind w:left="-284" w:right="-85" w:firstLine="323"/>
              <w:rPr>
                <w:rFonts w:ascii="Calibri" w:hAnsi="Calibri"/>
                <w:b/>
              </w:rPr>
            </w:pPr>
          </w:p>
        </w:tc>
        <w:tc>
          <w:tcPr>
            <w:tcW w:w="1384" w:type="dxa"/>
            <w:tcBorders>
              <w:bottom w:val="single" w:sz="4" w:space="0" w:color="auto"/>
            </w:tcBorders>
            <w:shd w:val="clear" w:color="auto" w:fill="F2F2F2"/>
          </w:tcPr>
          <w:p w14:paraId="2DF18D35" w14:textId="77777777" w:rsidR="00D54A70" w:rsidRPr="00C52426" w:rsidRDefault="00D54A70" w:rsidP="00A608D7">
            <w:pPr>
              <w:spacing w:before="60"/>
              <w:ind w:left="-284" w:right="-85" w:firstLine="323"/>
              <w:rPr>
                <w:rFonts w:ascii="Calibri" w:hAnsi="Calibri"/>
                <w:b/>
              </w:rPr>
            </w:pPr>
          </w:p>
        </w:tc>
        <w:tc>
          <w:tcPr>
            <w:tcW w:w="3153" w:type="dxa"/>
            <w:tcBorders>
              <w:bottom w:val="single" w:sz="4" w:space="0" w:color="auto"/>
            </w:tcBorders>
            <w:shd w:val="clear" w:color="auto" w:fill="FFFFFF"/>
          </w:tcPr>
          <w:p w14:paraId="26C2EA3F" w14:textId="77777777" w:rsidR="00D54A70" w:rsidRPr="006654EB" w:rsidRDefault="00D54A70" w:rsidP="00A608D7">
            <w:pPr>
              <w:spacing w:before="60"/>
              <w:ind w:left="-284" w:right="-85" w:firstLine="323"/>
              <w:rPr>
                <w:rFonts w:ascii="Calibri" w:hAnsi="Calibri"/>
              </w:rPr>
            </w:pPr>
          </w:p>
        </w:tc>
      </w:tr>
    </w:tbl>
    <w:p w14:paraId="498F658B" w14:textId="24C7E065" w:rsidR="00F2764B" w:rsidRPr="008168CA" w:rsidRDefault="00F2764B" w:rsidP="00C44A99">
      <w:pPr>
        <w:autoSpaceDE w:val="0"/>
        <w:autoSpaceDN w:val="0"/>
        <w:adjustRightInd w:val="0"/>
        <w:ind w:left="-284" w:right="-85"/>
        <w:rPr>
          <w:rFonts w:cs="Arial"/>
          <w:sz w:val="18"/>
        </w:rPr>
      </w:pPr>
    </w:p>
    <w:sectPr w:rsidR="00F2764B" w:rsidRPr="008168CA" w:rsidSect="00877951">
      <w:headerReference w:type="default" r:id="rId12"/>
      <w:footerReference w:type="default" r:id="rId13"/>
      <w:pgSz w:w="11906" w:h="16838" w:code="9"/>
      <w:pgMar w:top="130" w:right="991" w:bottom="397" w:left="1361"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6A37B" w14:textId="77777777" w:rsidR="009C65FA" w:rsidRDefault="009C65FA" w:rsidP="00033BAB">
      <w:r>
        <w:separator/>
      </w:r>
    </w:p>
  </w:endnote>
  <w:endnote w:type="continuationSeparator" w:id="0">
    <w:p w14:paraId="776A7203" w14:textId="77777777" w:rsidR="009C65FA" w:rsidRDefault="009C65FA" w:rsidP="0003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A266B" w14:textId="46B9119E" w:rsidR="00D37326" w:rsidRPr="00022093" w:rsidRDefault="00D37326" w:rsidP="00022093">
    <w:pPr>
      <w:pStyle w:val="Footer"/>
      <w:ind w:left="-142"/>
      <w:rPr>
        <w:sz w:val="20"/>
        <w:szCs w:val="20"/>
      </w:rPr>
    </w:pPr>
    <w:r w:rsidRPr="00022093">
      <w:rPr>
        <w:sz w:val="20"/>
        <w:szCs w:val="20"/>
      </w:rPr>
      <w:t xml:space="preserve">Seasonal Flu response form </w:t>
    </w:r>
    <w:r w:rsidR="00EE61F0">
      <w:rPr>
        <w:sz w:val="20"/>
        <w:szCs w:val="20"/>
      </w:rPr>
      <w:t>2020</w:t>
    </w:r>
    <w:r w:rsidRPr="00022093">
      <w:rPr>
        <w:sz w:val="20"/>
        <w:szCs w:val="20"/>
      </w:rPr>
      <w:t>/</w:t>
    </w:r>
    <w:r w:rsidR="00E625DB">
      <w:rPr>
        <w:sz w:val="20"/>
        <w:szCs w:val="20"/>
      </w:rPr>
      <w:t>2</w:t>
    </w:r>
    <w:r w:rsidR="00EE61F0">
      <w:rPr>
        <w:sz w:val="20"/>
        <w:szCs w:val="20"/>
      </w:rPr>
      <w:t>1</w:t>
    </w:r>
  </w:p>
  <w:p w14:paraId="37B088ED" w14:textId="77777777" w:rsidR="00D37326" w:rsidRDefault="00D373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945FD" w14:textId="77777777" w:rsidR="009C65FA" w:rsidRDefault="009C65FA" w:rsidP="00033BAB">
      <w:r>
        <w:separator/>
      </w:r>
    </w:p>
  </w:footnote>
  <w:footnote w:type="continuationSeparator" w:id="0">
    <w:p w14:paraId="13EA33E8" w14:textId="77777777" w:rsidR="009C65FA" w:rsidRDefault="009C65FA" w:rsidP="0003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F10A" w14:textId="77777777" w:rsidR="00D37326" w:rsidRDefault="00D37326" w:rsidP="00E158E7">
    <w:pPr>
      <w:pStyle w:val="Header"/>
      <w:jc w:val="right"/>
    </w:pPr>
    <w:r>
      <w:rPr>
        <w:rFonts w:ascii="Arial" w:hAnsi="Arial" w:cs="Arial"/>
        <w:noProof/>
        <w:sz w:val="20"/>
        <w:lang w:eastAsia="en-GB"/>
      </w:rPr>
      <w:drawing>
        <wp:anchor distT="0" distB="0" distL="114300" distR="114300" simplePos="0" relativeHeight="251658240" behindDoc="1" locked="0" layoutInCell="1" allowOverlap="1" wp14:anchorId="4F8E6AA8" wp14:editId="410E5BE5">
          <wp:simplePos x="0" y="0"/>
          <wp:positionH relativeFrom="column">
            <wp:posOffset>4222115</wp:posOffset>
          </wp:positionH>
          <wp:positionV relativeFrom="paragraph">
            <wp:posOffset>-252095</wp:posOffset>
          </wp:positionV>
          <wp:extent cx="2103120" cy="752351"/>
          <wp:effectExtent l="0" t="0" r="0" b="0"/>
          <wp:wrapNone/>
          <wp:docPr id="1" name="Picture 1" descr="EEAST lozenge and crest right aligned - FOR USE ON ALL COM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ST lozenge and crest right aligned - FOR USE ON ALL COM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803" cy="75760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D6616"/>
    <w:multiLevelType w:val="hybridMultilevel"/>
    <w:tmpl w:val="5CC8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7F79A8"/>
    <w:multiLevelType w:val="hybridMultilevel"/>
    <w:tmpl w:val="002A83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004629"/>
    <w:multiLevelType w:val="hybridMultilevel"/>
    <w:tmpl w:val="6D0E1514"/>
    <w:lvl w:ilvl="0" w:tplc="B3240D1C">
      <w:start w:val="3"/>
      <w:numFmt w:val="bullet"/>
      <w:lvlText w:val=""/>
      <w:lvlJc w:val="left"/>
      <w:pPr>
        <w:ind w:left="720" w:hanging="360"/>
      </w:pPr>
      <w:rPr>
        <w:rFonts w:ascii="Wingdings" w:eastAsiaTheme="minorHAnsi" w:hAnsi="Wingding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FD"/>
    <w:rsid w:val="00022093"/>
    <w:rsid w:val="00033BAB"/>
    <w:rsid w:val="0003757A"/>
    <w:rsid w:val="00070EB4"/>
    <w:rsid w:val="000A44AA"/>
    <w:rsid w:val="000B5C67"/>
    <w:rsid w:val="00116928"/>
    <w:rsid w:val="001369A4"/>
    <w:rsid w:val="00163ABC"/>
    <w:rsid w:val="00193535"/>
    <w:rsid w:val="001B33C7"/>
    <w:rsid w:val="001B43F6"/>
    <w:rsid w:val="001C6F54"/>
    <w:rsid w:val="001E7F31"/>
    <w:rsid w:val="00215092"/>
    <w:rsid w:val="00225E4B"/>
    <w:rsid w:val="002857DB"/>
    <w:rsid w:val="002F616E"/>
    <w:rsid w:val="00310311"/>
    <w:rsid w:val="00323773"/>
    <w:rsid w:val="003626F7"/>
    <w:rsid w:val="003854F9"/>
    <w:rsid w:val="004037D3"/>
    <w:rsid w:val="00455062"/>
    <w:rsid w:val="005056FD"/>
    <w:rsid w:val="00553A9C"/>
    <w:rsid w:val="00594FB8"/>
    <w:rsid w:val="005A20A4"/>
    <w:rsid w:val="00632600"/>
    <w:rsid w:val="006518B7"/>
    <w:rsid w:val="00651A5E"/>
    <w:rsid w:val="006601BA"/>
    <w:rsid w:val="00697098"/>
    <w:rsid w:val="006D0C28"/>
    <w:rsid w:val="00705272"/>
    <w:rsid w:val="00712A02"/>
    <w:rsid w:val="00752519"/>
    <w:rsid w:val="007E3281"/>
    <w:rsid w:val="0081222F"/>
    <w:rsid w:val="008168CA"/>
    <w:rsid w:val="008202D9"/>
    <w:rsid w:val="00823122"/>
    <w:rsid w:val="0083565C"/>
    <w:rsid w:val="00867A72"/>
    <w:rsid w:val="00877951"/>
    <w:rsid w:val="008F3477"/>
    <w:rsid w:val="00932D97"/>
    <w:rsid w:val="009356F1"/>
    <w:rsid w:val="00942C77"/>
    <w:rsid w:val="009511E2"/>
    <w:rsid w:val="00965A67"/>
    <w:rsid w:val="009671B3"/>
    <w:rsid w:val="00980C63"/>
    <w:rsid w:val="00996375"/>
    <w:rsid w:val="009C65FA"/>
    <w:rsid w:val="00A158B5"/>
    <w:rsid w:val="00A50548"/>
    <w:rsid w:val="00A51906"/>
    <w:rsid w:val="00A54ACF"/>
    <w:rsid w:val="00A608D7"/>
    <w:rsid w:val="00AA7FEB"/>
    <w:rsid w:val="00AB7F0E"/>
    <w:rsid w:val="00B01DB9"/>
    <w:rsid w:val="00B03E7E"/>
    <w:rsid w:val="00B273CB"/>
    <w:rsid w:val="00B4034F"/>
    <w:rsid w:val="00B50B12"/>
    <w:rsid w:val="00B83CA5"/>
    <w:rsid w:val="00B843C4"/>
    <w:rsid w:val="00BB5C15"/>
    <w:rsid w:val="00BC2E33"/>
    <w:rsid w:val="00C01839"/>
    <w:rsid w:val="00C374CA"/>
    <w:rsid w:val="00C44A99"/>
    <w:rsid w:val="00C47985"/>
    <w:rsid w:val="00CA337F"/>
    <w:rsid w:val="00D25E2C"/>
    <w:rsid w:val="00D33391"/>
    <w:rsid w:val="00D356F0"/>
    <w:rsid w:val="00D37326"/>
    <w:rsid w:val="00D54A70"/>
    <w:rsid w:val="00D94B2A"/>
    <w:rsid w:val="00DA3376"/>
    <w:rsid w:val="00DA35CF"/>
    <w:rsid w:val="00E158E7"/>
    <w:rsid w:val="00E42396"/>
    <w:rsid w:val="00E542E2"/>
    <w:rsid w:val="00E625DB"/>
    <w:rsid w:val="00E63FA7"/>
    <w:rsid w:val="00EC5A66"/>
    <w:rsid w:val="00EE61F0"/>
    <w:rsid w:val="00F205FD"/>
    <w:rsid w:val="00F23058"/>
    <w:rsid w:val="00F2764B"/>
    <w:rsid w:val="00F319B2"/>
    <w:rsid w:val="00F806B7"/>
    <w:rsid w:val="00F81B53"/>
    <w:rsid w:val="00FA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264AA"/>
  <w15:docId w15:val="{32303917-45B2-4253-9915-FB037CF1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AB"/>
    <w:pPr>
      <w:tabs>
        <w:tab w:val="center" w:pos="4513"/>
        <w:tab w:val="right" w:pos="9026"/>
      </w:tabs>
    </w:pPr>
  </w:style>
  <w:style w:type="character" w:customStyle="1" w:styleId="HeaderChar">
    <w:name w:val="Header Char"/>
    <w:basedOn w:val="DefaultParagraphFont"/>
    <w:link w:val="Header"/>
    <w:uiPriority w:val="99"/>
    <w:rsid w:val="00033BAB"/>
  </w:style>
  <w:style w:type="paragraph" w:styleId="Footer">
    <w:name w:val="footer"/>
    <w:basedOn w:val="Normal"/>
    <w:link w:val="FooterChar"/>
    <w:uiPriority w:val="99"/>
    <w:unhideWhenUsed/>
    <w:rsid w:val="00033BAB"/>
    <w:pPr>
      <w:tabs>
        <w:tab w:val="center" w:pos="4513"/>
        <w:tab w:val="right" w:pos="9026"/>
      </w:tabs>
    </w:pPr>
  </w:style>
  <w:style w:type="character" w:customStyle="1" w:styleId="FooterChar">
    <w:name w:val="Footer Char"/>
    <w:basedOn w:val="DefaultParagraphFont"/>
    <w:link w:val="Footer"/>
    <w:uiPriority w:val="99"/>
    <w:rsid w:val="00033BAB"/>
  </w:style>
  <w:style w:type="paragraph" w:styleId="BalloonText">
    <w:name w:val="Balloon Text"/>
    <w:basedOn w:val="Normal"/>
    <w:link w:val="BalloonTextChar"/>
    <w:uiPriority w:val="99"/>
    <w:semiHidden/>
    <w:unhideWhenUsed/>
    <w:rsid w:val="00033BAB"/>
    <w:rPr>
      <w:rFonts w:ascii="Tahoma" w:hAnsi="Tahoma" w:cs="Tahoma"/>
      <w:sz w:val="16"/>
      <w:szCs w:val="16"/>
    </w:rPr>
  </w:style>
  <w:style w:type="character" w:customStyle="1" w:styleId="BalloonTextChar">
    <w:name w:val="Balloon Text Char"/>
    <w:basedOn w:val="DefaultParagraphFont"/>
    <w:link w:val="BalloonText"/>
    <w:uiPriority w:val="99"/>
    <w:semiHidden/>
    <w:rsid w:val="00033BAB"/>
    <w:rPr>
      <w:rFonts w:ascii="Tahoma" w:hAnsi="Tahoma" w:cs="Tahoma"/>
      <w:sz w:val="16"/>
      <w:szCs w:val="16"/>
    </w:rPr>
  </w:style>
  <w:style w:type="paragraph" w:customStyle="1" w:styleId="DefaultText">
    <w:name w:val="Default Text"/>
    <w:basedOn w:val="Normal"/>
    <w:rsid w:val="00033BAB"/>
    <w:pPr>
      <w:jc w:val="both"/>
    </w:pPr>
    <w:rPr>
      <w:rFonts w:ascii="Arial" w:eastAsia="Times New Roman" w:hAnsi="Arial" w:cs="Times New Roman"/>
      <w:szCs w:val="20"/>
      <w:lang w:eastAsia="en-GB"/>
    </w:rPr>
  </w:style>
  <w:style w:type="paragraph" w:styleId="ListParagraph">
    <w:name w:val="List Paragraph"/>
    <w:basedOn w:val="Normal"/>
    <w:uiPriority w:val="34"/>
    <w:qFormat/>
    <w:rsid w:val="00A51906"/>
    <w:pPr>
      <w:ind w:left="720"/>
      <w:contextualSpacing/>
    </w:pPr>
  </w:style>
  <w:style w:type="character" w:styleId="Hyperlink">
    <w:name w:val="Hyperlink"/>
    <w:basedOn w:val="DefaultParagraphFont"/>
    <w:uiPriority w:val="99"/>
    <w:unhideWhenUsed/>
    <w:rsid w:val="00D37326"/>
    <w:rPr>
      <w:color w:val="0000FF" w:themeColor="hyperlink"/>
      <w:u w:val="single"/>
    </w:rPr>
  </w:style>
  <w:style w:type="paragraph" w:customStyle="1" w:styleId="Default">
    <w:name w:val="Default"/>
    <w:rsid w:val="0063260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5751">
      <w:bodyDiv w:val="1"/>
      <w:marLeft w:val="0"/>
      <w:marRight w:val="0"/>
      <w:marTop w:val="0"/>
      <w:marBottom w:val="0"/>
      <w:divBdr>
        <w:top w:val="none" w:sz="0" w:space="0" w:color="auto"/>
        <w:left w:val="none" w:sz="0" w:space="0" w:color="auto"/>
        <w:bottom w:val="none" w:sz="0" w:space="0" w:color="auto"/>
        <w:right w:val="none" w:sz="0" w:space="0" w:color="auto"/>
      </w:divBdr>
      <w:divsChild>
        <w:div w:id="1106459108">
          <w:marLeft w:val="0"/>
          <w:marRight w:val="0"/>
          <w:marTop w:val="0"/>
          <w:marBottom w:val="0"/>
          <w:divBdr>
            <w:top w:val="none" w:sz="0" w:space="0" w:color="auto"/>
            <w:left w:val="none" w:sz="0" w:space="0" w:color="auto"/>
            <w:bottom w:val="none" w:sz="0" w:space="0" w:color="auto"/>
            <w:right w:val="none" w:sz="0" w:space="0" w:color="auto"/>
          </w:divBdr>
          <w:divsChild>
            <w:div w:id="1707099683">
              <w:marLeft w:val="0"/>
              <w:marRight w:val="0"/>
              <w:marTop w:val="0"/>
              <w:marBottom w:val="0"/>
              <w:divBdr>
                <w:top w:val="none" w:sz="0" w:space="0" w:color="auto"/>
                <w:left w:val="none" w:sz="0" w:space="0" w:color="auto"/>
                <w:bottom w:val="none" w:sz="0" w:space="0" w:color="auto"/>
                <w:right w:val="none" w:sz="0" w:space="0" w:color="auto"/>
              </w:divBdr>
              <w:divsChild>
                <w:div w:id="909851778">
                  <w:marLeft w:val="0"/>
                  <w:marRight w:val="0"/>
                  <w:marTop w:val="0"/>
                  <w:marBottom w:val="0"/>
                  <w:divBdr>
                    <w:top w:val="none" w:sz="0" w:space="0" w:color="auto"/>
                    <w:left w:val="none" w:sz="0" w:space="0" w:color="auto"/>
                    <w:bottom w:val="none" w:sz="0" w:space="0" w:color="auto"/>
                    <w:right w:val="none" w:sz="0" w:space="0" w:color="auto"/>
                  </w:divBdr>
                  <w:divsChild>
                    <w:div w:id="1743717805">
                      <w:marLeft w:val="0"/>
                      <w:marRight w:val="0"/>
                      <w:marTop w:val="0"/>
                      <w:marBottom w:val="0"/>
                      <w:divBdr>
                        <w:top w:val="none" w:sz="0" w:space="0" w:color="auto"/>
                        <w:left w:val="none" w:sz="0" w:space="0" w:color="auto"/>
                        <w:bottom w:val="none" w:sz="0" w:space="0" w:color="auto"/>
                        <w:right w:val="none" w:sz="0" w:space="0" w:color="auto"/>
                      </w:divBdr>
                      <w:divsChild>
                        <w:div w:id="1874073357">
                          <w:marLeft w:val="0"/>
                          <w:marRight w:val="0"/>
                          <w:marTop w:val="0"/>
                          <w:marBottom w:val="0"/>
                          <w:divBdr>
                            <w:top w:val="none" w:sz="0" w:space="0" w:color="auto"/>
                            <w:left w:val="none" w:sz="0" w:space="0" w:color="auto"/>
                            <w:bottom w:val="none" w:sz="0" w:space="0" w:color="auto"/>
                            <w:right w:val="none" w:sz="0" w:space="0" w:color="auto"/>
                          </w:divBdr>
                          <w:divsChild>
                            <w:div w:id="447773831">
                              <w:marLeft w:val="0"/>
                              <w:marRight w:val="0"/>
                              <w:marTop w:val="0"/>
                              <w:marBottom w:val="0"/>
                              <w:divBdr>
                                <w:top w:val="none" w:sz="0" w:space="0" w:color="auto"/>
                                <w:left w:val="none" w:sz="0" w:space="0" w:color="auto"/>
                                <w:bottom w:val="none" w:sz="0" w:space="0" w:color="auto"/>
                                <w:right w:val="none" w:sz="0" w:space="0" w:color="auto"/>
                              </w:divBdr>
                              <w:divsChild>
                                <w:div w:id="1744838829">
                                  <w:marLeft w:val="0"/>
                                  <w:marRight w:val="0"/>
                                  <w:marTop w:val="0"/>
                                  <w:marBottom w:val="0"/>
                                  <w:divBdr>
                                    <w:top w:val="none" w:sz="0" w:space="0" w:color="auto"/>
                                    <w:left w:val="none" w:sz="0" w:space="0" w:color="auto"/>
                                    <w:bottom w:val="none" w:sz="0" w:space="0" w:color="auto"/>
                                    <w:right w:val="none" w:sz="0" w:space="0" w:color="auto"/>
                                  </w:divBdr>
                                  <w:divsChild>
                                    <w:div w:id="741030301">
                                      <w:marLeft w:val="0"/>
                                      <w:marRight w:val="0"/>
                                      <w:marTop w:val="0"/>
                                      <w:marBottom w:val="0"/>
                                      <w:divBdr>
                                        <w:top w:val="none" w:sz="0" w:space="0" w:color="auto"/>
                                        <w:left w:val="none" w:sz="0" w:space="0" w:color="auto"/>
                                        <w:bottom w:val="none" w:sz="0" w:space="0" w:color="auto"/>
                                        <w:right w:val="none" w:sz="0" w:space="0" w:color="auto"/>
                                      </w:divBdr>
                                      <w:divsChild>
                                        <w:div w:id="1132595562">
                                          <w:marLeft w:val="0"/>
                                          <w:marRight w:val="0"/>
                                          <w:marTop w:val="0"/>
                                          <w:marBottom w:val="0"/>
                                          <w:divBdr>
                                            <w:top w:val="none" w:sz="0" w:space="0" w:color="auto"/>
                                            <w:left w:val="none" w:sz="0" w:space="0" w:color="auto"/>
                                            <w:bottom w:val="none" w:sz="0" w:space="0" w:color="auto"/>
                                            <w:right w:val="none" w:sz="0" w:space="0" w:color="auto"/>
                                          </w:divBdr>
                                          <w:divsChild>
                                            <w:div w:id="1457987544">
                                              <w:marLeft w:val="0"/>
                                              <w:marRight w:val="0"/>
                                              <w:marTop w:val="0"/>
                                              <w:marBottom w:val="0"/>
                                              <w:divBdr>
                                                <w:top w:val="none" w:sz="0" w:space="0" w:color="auto"/>
                                                <w:left w:val="none" w:sz="0" w:space="0" w:color="auto"/>
                                                <w:bottom w:val="none" w:sz="0" w:space="0" w:color="auto"/>
                                                <w:right w:val="none" w:sz="0" w:space="0" w:color="auto"/>
                                              </w:divBdr>
                                              <w:divsChild>
                                                <w:div w:id="2095541875">
                                                  <w:marLeft w:val="0"/>
                                                  <w:marRight w:val="0"/>
                                                  <w:marTop w:val="0"/>
                                                  <w:marBottom w:val="0"/>
                                                  <w:divBdr>
                                                    <w:top w:val="none" w:sz="0" w:space="0" w:color="auto"/>
                                                    <w:left w:val="none" w:sz="0" w:space="0" w:color="auto"/>
                                                    <w:bottom w:val="none" w:sz="0" w:space="0" w:color="auto"/>
                                                    <w:right w:val="none" w:sz="0" w:space="0" w:color="auto"/>
                                                  </w:divBdr>
                                                  <w:divsChild>
                                                    <w:div w:id="1280257534">
                                                      <w:marLeft w:val="0"/>
                                                      <w:marRight w:val="0"/>
                                                      <w:marTop w:val="0"/>
                                                      <w:marBottom w:val="0"/>
                                                      <w:divBdr>
                                                        <w:top w:val="none" w:sz="0" w:space="0" w:color="auto"/>
                                                        <w:left w:val="none" w:sz="0" w:space="0" w:color="auto"/>
                                                        <w:bottom w:val="none" w:sz="0" w:space="0" w:color="auto"/>
                                                        <w:right w:val="none" w:sz="0" w:space="0" w:color="auto"/>
                                                      </w:divBdr>
                                                      <w:divsChild>
                                                        <w:div w:id="285427005">
                                                          <w:marLeft w:val="0"/>
                                                          <w:marRight w:val="0"/>
                                                          <w:marTop w:val="15"/>
                                                          <w:marBottom w:val="0"/>
                                                          <w:divBdr>
                                                            <w:top w:val="none" w:sz="0" w:space="0" w:color="auto"/>
                                                            <w:left w:val="none" w:sz="0" w:space="0" w:color="auto"/>
                                                            <w:bottom w:val="none" w:sz="0" w:space="0" w:color="auto"/>
                                                            <w:right w:val="none" w:sz="0" w:space="0" w:color="auto"/>
                                                          </w:divBdr>
                                                          <w:divsChild>
                                                            <w:div w:id="1496412652">
                                                              <w:marLeft w:val="0"/>
                                                              <w:marRight w:val="0"/>
                                                              <w:marTop w:val="0"/>
                                                              <w:marBottom w:val="0"/>
                                                              <w:divBdr>
                                                                <w:top w:val="none" w:sz="0" w:space="0" w:color="auto"/>
                                                                <w:left w:val="none" w:sz="0" w:space="0" w:color="auto"/>
                                                                <w:bottom w:val="none" w:sz="0" w:space="0" w:color="auto"/>
                                                                <w:right w:val="none" w:sz="0" w:space="0" w:color="auto"/>
                                                              </w:divBdr>
                                                              <w:divsChild>
                                                                <w:div w:id="1906602896">
                                                                  <w:marLeft w:val="0"/>
                                                                  <w:marRight w:val="0"/>
                                                                  <w:marTop w:val="0"/>
                                                                  <w:marBottom w:val="0"/>
                                                                  <w:divBdr>
                                                                    <w:top w:val="none" w:sz="0" w:space="0" w:color="auto"/>
                                                                    <w:left w:val="none" w:sz="0" w:space="0" w:color="auto"/>
                                                                    <w:bottom w:val="none" w:sz="0" w:space="0" w:color="auto"/>
                                                                    <w:right w:val="none" w:sz="0" w:space="0" w:color="auto"/>
                                                                  </w:divBdr>
                                                                </w:div>
                                                                <w:div w:id="2028940777">
                                                                  <w:marLeft w:val="0"/>
                                                                  <w:marRight w:val="0"/>
                                                                  <w:marTop w:val="0"/>
                                                                  <w:marBottom w:val="0"/>
                                                                  <w:divBdr>
                                                                    <w:top w:val="none" w:sz="0" w:space="0" w:color="auto"/>
                                                                    <w:left w:val="none" w:sz="0" w:space="0" w:color="auto"/>
                                                                    <w:bottom w:val="none" w:sz="0" w:space="0" w:color="auto"/>
                                                                    <w:right w:val="none" w:sz="0" w:space="0" w:color="auto"/>
                                                                  </w:divBdr>
                                                                </w:div>
                                                                <w:div w:id="1599606080">
                                                                  <w:marLeft w:val="0"/>
                                                                  <w:marRight w:val="0"/>
                                                                  <w:marTop w:val="0"/>
                                                                  <w:marBottom w:val="0"/>
                                                                  <w:divBdr>
                                                                    <w:top w:val="none" w:sz="0" w:space="0" w:color="auto"/>
                                                                    <w:left w:val="none" w:sz="0" w:space="0" w:color="auto"/>
                                                                    <w:bottom w:val="none" w:sz="0" w:space="0" w:color="auto"/>
                                                                    <w:right w:val="none" w:sz="0" w:space="0" w:color="auto"/>
                                                                  </w:divBdr>
                                                                </w:div>
                                                                <w:div w:id="1319380197">
                                                                  <w:marLeft w:val="0"/>
                                                                  <w:marRight w:val="0"/>
                                                                  <w:marTop w:val="0"/>
                                                                  <w:marBottom w:val="0"/>
                                                                  <w:divBdr>
                                                                    <w:top w:val="none" w:sz="0" w:space="0" w:color="auto"/>
                                                                    <w:left w:val="none" w:sz="0" w:space="0" w:color="auto"/>
                                                                    <w:bottom w:val="none" w:sz="0" w:space="0" w:color="auto"/>
                                                                    <w:right w:val="none" w:sz="0" w:space="0" w:color="auto"/>
                                                                  </w:divBdr>
                                                                </w:div>
                                                                <w:div w:id="1854757639">
                                                                  <w:marLeft w:val="0"/>
                                                                  <w:marRight w:val="0"/>
                                                                  <w:marTop w:val="0"/>
                                                                  <w:marBottom w:val="0"/>
                                                                  <w:divBdr>
                                                                    <w:top w:val="none" w:sz="0" w:space="0" w:color="auto"/>
                                                                    <w:left w:val="none" w:sz="0" w:space="0" w:color="auto"/>
                                                                    <w:bottom w:val="none" w:sz="0" w:space="0" w:color="auto"/>
                                                                    <w:right w:val="none" w:sz="0" w:space="0" w:color="auto"/>
                                                                  </w:divBdr>
                                                                </w:div>
                                                                <w:div w:id="1116752777">
                                                                  <w:marLeft w:val="0"/>
                                                                  <w:marRight w:val="0"/>
                                                                  <w:marTop w:val="0"/>
                                                                  <w:marBottom w:val="0"/>
                                                                  <w:divBdr>
                                                                    <w:top w:val="none" w:sz="0" w:space="0" w:color="auto"/>
                                                                    <w:left w:val="none" w:sz="0" w:space="0" w:color="auto"/>
                                                                    <w:bottom w:val="none" w:sz="0" w:space="0" w:color="auto"/>
                                                                    <w:right w:val="none" w:sz="0" w:space="0" w:color="auto"/>
                                                                  </w:divBdr>
                                                                </w:div>
                                                                <w:div w:id="14003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5186727">
      <w:bodyDiv w:val="1"/>
      <w:marLeft w:val="0"/>
      <w:marRight w:val="0"/>
      <w:marTop w:val="0"/>
      <w:marBottom w:val="0"/>
      <w:divBdr>
        <w:top w:val="none" w:sz="0" w:space="0" w:color="auto"/>
        <w:left w:val="none" w:sz="0" w:space="0" w:color="auto"/>
        <w:bottom w:val="none" w:sz="0" w:space="0" w:color="auto"/>
        <w:right w:val="none" w:sz="0" w:space="0" w:color="auto"/>
      </w:divBdr>
      <w:divsChild>
        <w:div w:id="1707024484">
          <w:marLeft w:val="0"/>
          <w:marRight w:val="0"/>
          <w:marTop w:val="0"/>
          <w:marBottom w:val="0"/>
          <w:divBdr>
            <w:top w:val="none" w:sz="0" w:space="0" w:color="auto"/>
            <w:left w:val="none" w:sz="0" w:space="0" w:color="auto"/>
            <w:bottom w:val="none" w:sz="0" w:space="0" w:color="auto"/>
            <w:right w:val="none" w:sz="0" w:space="0" w:color="auto"/>
          </w:divBdr>
          <w:divsChild>
            <w:div w:id="1824852118">
              <w:marLeft w:val="0"/>
              <w:marRight w:val="0"/>
              <w:marTop w:val="0"/>
              <w:marBottom w:val="0"/>
              <w:divBdr>
                <w:top w:val="none" w:sz="0" w:space="0" w:color="auto"/>
                <w:left w:val="none" w:sz="0" w:space="0" w:color="auto"/>
                <w:bottom w:val="none" w:sz="0" w:space="0" w:color="auto"/>
                <w:right w:val="none" w:sz="0" w:space="0" w:color="auto"/>
              </w:divBdr>
              <w:divsChild>
                <w:div w:id="2104061232">
                  <w:marLeft w:val="0"/>
                  <w:marRight w:val="0"/>
                  <w:marTop w:val="0"/>
                  <w:marBottom w:val="0"/>
                  <w:divBdr>
                    <w:top w:val="none" w:sz="0" w:space="0" w:color="auto"/>
                    <w:left w:val="none" w:sz="0" w:space="0" w:color="auto"/>
                    <w:bottom w:val="none" w:sz="0" w:space="0" w:color="auto"/>
                    <w:right w:val="none" w:sz="0" w:space="0" w:color="auto"/>
                  </w:divBdr>
                  <w:divsChild>
                    <w:div w:id="1456950370">
                      <w:marLeft w:val="0"/>
                      <w:marRight w:val="0"/>
                      <w:marTop w:val="0"/>
                      <w:marBottom w:val="0"/>
                      <w:divBdr>
                        <w:top w:val="none" w:sz="0" w:space="0" w:color="auto"/>
                        <w:left w:val="none" w:sz="0" w:space="0" w:color="auto"/>
                        <w:bottom w:val="none" w:sz="0" w:space="0" w:color="auto"/>
                        <w:right w:val="none" w:sz="0" w:space="0" w:color="auto"/>
                      </w:divBdr>
                      <w:divsChild>
                        <w:div w:id="2069911400">
                          <w:marLeft w:val="0"/>
                          <w:marRight w:val="0"/>
                          <w:marTop w:val="0"/>
                          <w:marBottom w:val="0"/>
                          <w:divBdr>
                            <w:top w:val="none" w:sz="0" w:space="0" w:color="auto"/>
                            <w:left w:val="none" w:sz="0" w:space="0" w:color="auto"/>
                            <w:bottom w:val="none" w:sz="0" w:space="0" w:color="auto"/>
                            <w:right w:val="none" w:sz="0" w:space="0" w:color="auto"/>
                          </w:divBdr>
                          <w:divsChild>
                            <w:div w:id="2015453587">
                              <w:marLeft w:val="0"/>
                              <w:marRight w:val="0"/>
                              <w:marTop w:val="0"/>
                              <w:marBottom w:val="0"/>
                              <w:divBdr>
                                <w:top w:val="none" w:sz="0" w:space="0" w:color="auto"/>
                                <w:left w:val="none" w:sz="0" w:space="0" w:color="auto"/>
                                <w:bottom w:val="none" w:sz="0" w:space="0" w:color="auto"/>
                                <w:right w:val="none" w:sz="0" w:space="0" w:color="auto"/>
                              </w:divBdr>
                              <w:divsChild>
                                <w:div w:id="1180120064">
                                  <w:marLeft w:val="0"/>
                                  <w:marRight w:val="0"/>
                                  <w:marTop w:val="0"/>
                                  <w:marBottom w:val="0"/>
                                  <w:divBdr>
                                    <w:top w:val="none" w:sz="0" w:space="0" w:color="auto"/>
                                    <w:left w:val="none" w:sz="0" w:space="0" w:color="auto"/>
                                    <w:bottom w:val="none" w:sz="0" w:space="0" w:color="auto"/>
                                    <w:right w:val="none" w:sz="0" w:space="0" w:color="auto"/>
                                  </w:divBdr>
                                  <w:divsChild>
                                    <w:div w:id="1412049374">
                                      <w:marLeft w:val="0"/>
                                      <w:marRight w:val="0"/>
                                      <w:marTop w:val="0"/>
                                      <w:marBottom w:val="0"/>
                                      <w:divBdr>
                                        <w:top w:val="none" w:sz="0" w:space="0" w:color="auto"/>
                                        <w:left w:val="none" w:sz="0" w:space="0" w:color="auto"/>
                                        <w:bottom w:val="none" w:sz="0" w:space="0" w:color="auto"/>
                                        <w:right w:val="none" w:sz="0" w:space="0" w:color="auto"/>
                                      </w:divBdr>
                                      <w:divsChild>
                                        <w:div w:id="845291788">
                                          <w:marLeft w:val="0"/>
                                          <w:marRight w:val="0"/>
                                          <w:marTop w:val="0"/>
                                          <w:marBottom w:val="0"/>
                                          <w:divBdr>
                                            <w:top w:val="none" w:sz="0" w:space="0" w:color="auto"/>
                                            <w:left w:val="none" w:sz="0" w:space="0" w:color="auto"/>
                                            <w:bottom w:val="none" w:sz="0" w:space="0" w:color="auto"/>
                                            <w:right w:val="none" w:sz="0" w:space="0" w:color="auto"/>
                                          </w:divBdr>
                                          <w:divsChild>
                                            <w:div w:id="1679772058">
                                              <w:marLeft w:val="0"/>
                                              <w:marRight w:val="0"/>
                                              <w:marTop w:val="0"/>
                                              <w:marBottom w:val="0"/>
                                              <w:divBdr>
                                                <w:top w:val="none" w:sz="0" w:space="0" w:color="auto"/>
                                                <w:left w:val="none" w:sz="0" w:space="0" w:color="auto"/>
                                                <w:bottom w:val="none" w:sz="0" w:space="0" w:color="auto"/>
                                                <w:right w:val="none" w:sz="0" w:space="0" w:color="auto"/>
                                              </w:divBdr>
                                              <w:divsChild>
                                                <w:div w:id="1250118634">
                                                  <w:marLeft w:val="0"/>
                                                  <w:marRight w:val="0"/>
                                                  <w:marTop w:val="0"/>
                                                  <w:marBottom w:val="0"/>
                                                  <w:divBdr>
                                                    <w:top w:val="none" w:sz="0" w:space="0" w:color="auto"/>
                                                    <w:left w:val="none" w:sz="0" w:space="0" w:color="auto"/>
                                                    <w:bottom w:val="none" w:sz="0" w:space="0" w:color="auto"/>
                                                    <w:right w:val="none" w:sz="0" w:space="0" w:color="auto"/>
                                                  </w:divBdr>
                                                  <w:divsChild>
                                                    <w:div w:id="1504588252">
                                                      <w:marLeft w:val="0"/>
                                                      <w:marRight w:val="0"/>
                                                      <w:marTop w:val="0"/>
                                                      <w:marBottom w:val="0"/>
                                                      <w:divBdr>
                                                        <w:top w:val="none" w:sz="0" w:space="0" w:color="auto"/>
                                                        <w:left w:val="none" w:sz="0" w:space="0" w:color="auto"/>
                                                        <w:bottom w:val="none" w:sz="0" w:space="0" w:color="auto"/>
                                                        <w:right w:val="none" w:sz="0" w:space="0" w:color="auto"/>
                                                      </w:divBdr>
                                                      <w:divsChild>
                                                        <w:div w:id="710692485">
                                                          <w:marLeft w:val="0"/>
                                                          <w:marRight w:val="0"/>
                                                          <w:marTop w:val="15"/>
                                                          <w:marBottom w:val="0"/>
                                                          <w:divBdr>
                                                            <w:top w:val="none" w:sz="0" w:space="0" w:color="auto"/>
                                                            <w:left w:val="none" w:sz="0" w:space="0" w:color="auto"/>
                                                            <w:bottom w:val="none" w:sz="0" w:space="0" w:color="auto"/>
                                                            <w:right w:val="none" w:sz="0" w:space="0" w:color="auto"/>
                                                          </w:divBdr>
                                                          <w:divsChild>
                                                            <w:div w:id="1216501133">
                                                              <w:marLeft w:val="0"/>
                                                              <w:marRight w:val="0"/>
                                                              <w:marTop w:val="0"/>
                                                              <w:marBottom w:val="0"/>
                                                              <w:divBdr>
                                                                <w:top w:val="none" w:sz="0" w:space="0" w:color="auto"/>
                                                                <w:left w:val="none" w:sz="0" w:space="0" w:color="auto"/>
                                                                <w:bottom w:val="none" w:sz="0" w:space="0" w:color="auto"/>
                                                                <w:right w:val="none" w:sz="0" w:space="0" w:color="auto"/>
                                                              </w:divBdr>
                                                              <w:divsChild>
                                                                <w:div w:id="1524903639">
                                                                  <w:marLeft w:val="0"/>
                                                                  <w:marRight w:val="0"/>
                                                                  <w:marTop w:val="0"/>
                                                                  <w:marBottom w:val="0"/>
                                                                  <w:divBdr>
                                                                    <w:top w:val="none" w:sz="0" w:space="0" w:color="auto"/>
                                                                    <w:left w:val="none" w:sz="0" w:space="0" w:color="auto"/>
                                                                    <w:bottom w:val="none" w:sz="0" w:space="0" w:color="auto"/>
                                                                    <w:right w:val="none" w:sz="0" w:space="0" w:color="auto"/>
                                                                  </w:divBdr>
                                                                </w:div>
                                                                <w:div w:id="227034434">
                                                                  <w:marLeft w:val="0"/>
                                                                  <w:marRight w:val="0"/>
                                                                  <w:marTop w:val="0"/>
                                                                  <w:marBottom w:val="0"/>
                                                                  <w:divBdr>
                                                                    <w:top w:val="none" w:sz="0" w:space="0" w:color="auto"/>
                                                                    <w:left w:val="none" w:sz="0" w:space="0" w:color="auto"/>
                                                                    <w:bottom w:val="none" w:sz="0" w:space="0" w:color="auto"/>
                                                                    <w:right w:val="none" w:sz="0" w:space="0" w:color="auto"/>
                                                                  </w:divBdr>
                                                                </w:div>
                                                                <w:div w:id="373307207">
                                                                  <w:marLeft w:val="0"/>
                                                                  <w:marRight w:val="0"/>
                                                                  <w:marTop w:val="0"/>
                                                                  <w:marBottom w:val="0"/>
                                                                  <w:divBdr>
                                                                    <w:top w:val="none" w:sz="0" w:space="0" w:color="auto"/>
                                                                    <w:left w:val="none" w:sz="0" w:space="0" w:color="auto"/>
                                                                    <w:bottom w:val="none" w:sz="0" w:space="0" w:color="auto"/>
                                                                    <w:right w:val="none" w:sz="0" w:space="0" w:color="auto"/>
                                                                  </w:divBdr>
                                                                </w:div>
                                                                <w:div w:id="914709628">
                                                                  <w:marLeft w:val="0"/>
                                                                  <w:marRight w:val="0"/>
                                                                  <w:marTop w:val="0"/>
                                                                  <w:marBottom w:val="0"/>
                                                                  <w:divBdr>
                                                                    <w:top w:val="none" w:sz="0" w:space="0" w:color="auto"/>
                                                                    <w:left w:val="none" w:sz="0" w:space="0" w:color="auto"/>
                                                                    <w:bottom w:val="none" w:sz="0" w:space="0" w:color="auto"/>
                                                                    <w:right w:val="none" w:sz="0" w:space="0" w:color="auto"/>
                                                                  </w:divBdr>
                                                                </w:div>
                                                                <w:div w:id="419986566">
                                                                  <w:marLeft w:val="0"/>
                                                                  <w:marRight w:val="0"/>
                                                                  <w:marTop w:val="0"/>
                                                                  <w:marBottom w:val="0"/>
                                                                  <w:divBdr>
                                                                    <w:top w:val="none" w:sz="0" w:space="0" w:color="auto"/>
                                                                    <w:left w:val="none" w:sz="0" w:space="0" w:color="auto"/>
                                                                    <w:bottom w:val="none" w:sz="0" w:space="0" w:color="auto"/>
                                                                    <w:right w:val="none" w:sz="0" w:space="0" w:color="auto"/>
                                                                  </w:divBdr>
                                                                </w:div>
                                                                <w:div w:id="998190680">
                                                                  <w:marLeft w:val="0"/>
                                                                  <w:marRight w:val="0"/>
                                                                  <w:marTop w:val="0"/>
                                                                  <w:marBottom w:val="0"/>
                                                                  <w:divBdr>
                                                                    <w:top w:val="none" w:sz="0" w:space="0" w:color="auto"/>
                                                                    <w:left w:val="none" w:sz="0" w:space="0" w:color="auto"/>
                                                                    <w:bottom w:val="none" w:sz="0" w:space="0" w:color="auto"/>
                                                                    <w:right w:val="none" w:sz="0" w:space="0" w:color="auto"/>
                                                                  </w:divBdr>
                                                                </w:div>
                                                                <w:div w:id="197818502">
                                                                  <w:marLeft w:val="0"/>
                                                                  <w:marRight w:val="0"/>
                                                                  <w:marTop w:val="0"/>
                                                                  <w:marBottom w:val="0"/>
                                                                  <w:divBdr>
                                                                    <w:top w:val="none" w:sz="0" w:space="0" w:color="auto"/>
                                                                    <w:left w:val="none" w:sz="0" w:space="0" w:color="auto"/>
                                                                    <w:bottom w:val="none" w:sz="0" w:space="0" w:color="auto"/>
                                                                    <w:right w:val="none" w:sz="0" w:space="0" w:color="auto"/>
                                                                  </w:divBdr>
                                                                </w:div>
                                                                <w:div w:id="1229145662">
                                                                  <w:marLeft w:val="0"/>
                                                                  <w:marRight w:val="0"/>
                                                                  <w:marTop w:val="0"/>
                                                                  <w:marBottom w:val="0"/>
                                                                  <w:divBdr>
                                                                    <w:top w:val="none" w:sz="0" w:space="0" w:color="auto"/>
                                                                    <w:left w:val="none" w:sz="0" w:space="0" w:color="auto"/>
                                                                    <w:bottom w:val="none" w:sz="0" w:space="0" w:color="auto"/>
                                                                    <w:right w:val="none" w:sz="0" w:space="0" w:color="auto"/>
                                                                  </w:divBdr>
                                                                </w:div>
                                                                <w:div w:id="1173449559">
                                                                  <w:marLeft w:val="0"/>
                                                                  <w:marRight w:val="0"/>
                                                                  <w:marTop w:val="0"/>
                                                                  <w:marBottom w:val="0"/>
                                                                  <w:divBdr>
                                                                    <w:top w:val="none" w:sz="0" w:space="0" w:color="auto"/>
                                                                    <w:left w:val="none" w:sz="0" w:space="0" w:color="auto"/>
                                                                    <w:bottom w:val="none" w:sz="0" w:space="0" w:color="auto"/>
                                                                    <w:right w:val="none" w:sz="0" w:space="0" w:color="auto"/>
                                                                  </w:divBdr>
                                                                </w:div>
                                                                <w:div w:id="346827847">
                                                                  <w:marLeft w:val="0"/>
                                                                  <w:marRight w:val="0"/>
                                                                  <w:marTop w:val="0"/>
                                                                  <w:marBottom w:val="0"/>
                                                                  <w:divBdr>
                                                                    <w:top w:val="none" w:sz="0" w:space="0" w:color="auto"/>
                                                                    <w:left w:val="none" w:sz="0" w:space="0" w:color="auto"/>
                                                                    <w:bottom w:val="none" w:sz="0" w:space="0" w:color="auto"/>
                                                                    <w:right w:val="none" w:sz="0" w:space="0" w:color="auto"/>
                                                                  </w:divBdr>
                                                                </w:div>
                                                                <w:div w:id="1147429628">
                                                                  <w:marLeft w:val="0"/>
                                                                  <w:marRight w:val="0"/>
                                                                  <w:marTop w:val="0"/>
                                                                  <w:marBottom w:val="0"/>
                                                                  <w:divBdr>
                                                                    <w:top w:val="none" w:sz="0" w:space="0" w:color="auto"/>
                                                                    <w:left w:val="none" w:sz="0" w:space="0" w:color="auto"/>
                                                                    <w:bottom w:val="none" w:sz="0" w:space="0" w:color="auto"/>
                                                                    <w:right w:val="none" w:sz="0" w:space="0" w:color="auto"/>
                                                                  </w:divBdr>
                                                                </w:div>
                                                                <w:div w:id="96751194">
                                                                  <w:marLeft w:val="0"/>
                                                                  <w:marRight w:val="0"/>
                                                                  <w:marTop w:val="0"/>
                                                                  <w:marBottom w:val="0"/>
                                                                  <w:divBdr>
                                                                    <w:top w:val="none" w:sz="0" w:space="0" w:color="auto"/>
                                                                    <w:left w:val="none" w:sz="0" w:space="0" w:color="auto"/>
                                                                    <w:bottom w:val="none" w:sz="0" w:space="0" w:color="auto"/>
                                                                    <w:right w:val="none" w:sz="0" w:space="0" w:color="auto"/>
                                                                  </w:divBdr>
                                                                </w:div>
                                                                <w:div w:id="1852983226">
                                                                  <w:marLeft w:val="0"/>
                                                                  <w:marRight w:val="0"/>
                                                                  <w:marTop w:val="0"/>
                                                                  <w:marBottom w:val="0"/>
                                                                  <w:divBdr>
                                                                    <w:top w:val="none" w:sz="0" w:space="0" w:color="auto"/>
                                                                    <w:left w:val="none" w:sz="0" w:space="0" w:color="auto"/>
                                                                    <w:bottom w:val="none" w:sz="0" w:space="0" w:color="auto"/>
                                                                    <w:right w:val="none" w:sz="0" w:space="0" w:color="auto"/>
                                                                  </w:divBdr>
                                                                </w:div>
                                                                <w:div w:id="10317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u@eastamb.nhs.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4B40E2A00A6C4DBD50D9CEDD8DBA73" ma:contentTypeVersion="5" ma:contentTypeDescription="Create a new document." ma:contentTypeScope="" ma:versionID="21f12158e44ee6fdb46f1ba06b59835c">
  <xsd:schema xmlns:xsd="http://www.w3.org/2001/XMLSchema" xmlns:xs="http://www.w3.org/2001/XMLSchema" xmlns:p="http://schemas.microsoft.com/office/2006/metadata/properties" xmlns:ns3="98086f22-34d7-443a-8d71-2ce9327becf5" xmlns:ns4="c4ae99e7-73a2-45c9-ac95-859c6cfdfd2b" targetNamespace="http://schemas.microsoft.com/office/2006/metadata/properties" ma:root="true" ma:fieldsID="a0b207b49168d02993850b9022d77a9b" ns3:_="" ns4:_="">
    <xsd:import namespace="98086f22-34d7-443a-8d71-2ce9327becf5"/>
    <xsd:import namespace="c4ae99e7-73a2-45c9-ac95-859c6cfdfd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86f22-34d7-443a-8d71-2ce9327be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ae99e7-73a2-45c9-ac95-859c6cfdfd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E3C98-0710-4BC3-BBD4-68D3D9FD5E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F8C42-B6D2-4367-B013-96716271F660}">
  <ds:schemaRefs>
    <ds:schemaRef ds:uri="http://schemas.microsoft.com/sharepoint/v3/contenttype/forms"/>
  </ds:schemaRefs>
</ds:datastoreItem>
</file>

<file path=customXml/itemProps3.xml><?xml version="1.0" encoding="utf-8"?>
<ds:datastoreItem xmlns:ds="http://schemas.openxmlformats.org/officeDocument/2006/customXml" ds:itemID="{9E768FF4-4D2E-45EE-9494-2BB47E7BBCCD}">
  <ds:schemaRefs>
    <ds:schemaRef ds:uri="http://schemas.openxmlformats.org/officeDocument/2006/bibliography"/>
  </ds:schemaRefs>
</ds:datastoreItem>
</file>

<file path=customXml/itemProps4.xml><?xml version="1.0" encoding="utf-8"?>
<ds:datastoreItem xmlns:ds="http://schemas.openxmlformats.org/officeDocument/2006/customXml" ds:itemID="{0AD03C6B-485E-4CFD-AFD3-F6DAA9E56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86f22-34d7-443a-8d71-2ce9327becf5"/>
    <ds:schemaRef ds:uri="c4ae99e7-73a2-45c9-ac95-859c6cfdf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 of England Ambulance Service Trust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Walker</dc:creator>
  <cp:lastModifiedBy>Debra Winterson</cp:lastModifiedBy>
  <cp:revision>2</cp:revision>
  <cp:lastPrinted>2016-10-03T10:12:00Z</cp:lastPrinted>
  <dcterms:created xsi:type="dcterms:W3CDTF">2020-08-24T09:03:00Z</dcterms:created>
  <dcterms:modified xsi:type="dcterms:W3CDTF">2020-08-24T09:03:00Z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0x010100124B40E2A00A6C4DBD50D9CEDD8DBA73</vt:lpwstr>
  </property>
</Properties>
</file>